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FE5D" w14:textId="2834AE5F" w:rsidR="00AE6183" w:rsidRDefault="00BE75E7" w:rsidP="00BE75E7">
      <w:pPr>
        <w:jc w:val="center"/>
        <w:rPr>
          <w:rFonts w:ascii="Times New Roman" w:hAnsi="Times New Roman" w:cs="Times New Roman"/>
          <w:b/>
          <w:bCs/>
        </w:rPr>
      </w:pPr>
      <w:r>
        <w:rPr>
          <w:rFonts w:ascii="Times New Roman" w:hAnsi="Times New Roman" w:cs="Times New Roman"/>
          <w:b/>
          <w:bCs/>
        </w:rPr>
        <w:t xml:space="preserve">SHAV February 9, </w:t>
      </w:r>
      <w:proofErr w:type="gramStart"/>
      <w:r>
        <w:rPr>
          <w:rFonts w:ascii="Times New Roman" w:hAnsi="Times New Roman" w:cs="Times New Roman"/>
          <w:b/>
          <w:bCs/>
        </w:rPr>
        <w:t>2024</w:t>
      </w:r>
      <w:proofErr w:type="gramEnd"/>
      <w:r>
        <w:rPr>
          <w:rFonts w:ascii="Times New Roman" w:hAnsi="Times New Roman" w:cs="Times New Roman"/>
          <w:b/>
          <w:bCs/>
        </w:rPr>
        <w:t xml:space="preserve"> Bill Tracking Report</w:t>
      </w:r>
    </w:p>
    <w:p w14:paraId="3E532989" w14:textId="77777777" w:rsidR="00BE75E7" w:rsidRDefault="00BE75E7" w:rsidP="00BE75E7">
      <w:pPr>
        <w:jc w:val="center"/>
        <w:rPr>
          <w:rFonts w:ascii="Times New Roman" w:hAnsi="Times New Roman" w:cs="Times New Roman"/>
          <w:b/>
          <w:bCs/>
        </w:rPr>
      </w:pPr>
    </w:p>
    <w:p w14:paraId="5585887E" w14:textId="3E900EC7" w:rsidR="00BE75E7" w:rsidRDefault="00BE75E7" w:rsidP="00BE75E7">
      <w:pPr>
        <w:ind w:firstLine="720"/>
        <w:rPr>
          <w:rFonts w:ascii="Times New Roman" w:hAnsi="Times New Roman" w:cs="Times New Roman"/>
        </w:rPr>
      </w:pPr>
      <w:r>
        <w:rPr>
          <w:rFonts w:ascii="Times New Roman" w:hAnsi="Times New Roman" w:cs="Times New Roman"/>
        </w:rPr>
        <w:t>We’ve reached the midpoint of the session, and the change of pace is noticeable. Tuesday of next week is crossover (February 13), which means most committees have finished their work originating in their own chamber. This time of session is marked by strong party line voting, and lengthy floor sessions. As promised, most of the bills we began tracking at the outset of session have either died, been carried over (also dead), or incorporated into other bills.</w:t>
      </w:r>
    </w:p>
    <w:p w14:paraId="3210CCAB" w14:textId="77777777" w:rsidR="00BE75E7" w:rsidRDefault="00BE75E7" w:rsidP="00BE75E7">
      <w:pPr>
        <w:rPr>
          <w:rFonts w:ascii="Times New Roman" w:hAnsi="Times New Roman" w:cs="Times New Roman"/>
        </w:rPr>
      </w:pPr>
    </w:p>
    <w:p w14:paraId="12DC8227" w14:textId="5F1725F6" w:rsidR="00EE26DF" w:rsidRDefault="00BE75E7" w:rsidP="00BE75E7">
      <w:pPr>
        <w:rPr>
          <w:rFonts w:ascii="Times New Roman" w:hAnsi="Times New Roman" w:cs="Times New Roman"/>
        </w:rPr>
      </w:pPr>
      <w:r>
        <w:rPr>
          <w:rFonts w:ascii="Times New Roman" w:hAnsi="Times New Roman" w:cs="Times New Roman"/>
        </w:rPr>
        <w:tab/>
      </w:r>
      <w:r w:rsidR="00EE26DF">
        <w:rPr>
          <w:rFonts w:ascii="Times New Roman" w:hAnsi="Times New Roman" w:cs="Times New Roman"/>
        </w:rPr>
        <w:t>Although our hearing aid bill HB 982 died in committee due to its price tag, consolation can be had in knowing our first task in spreading awarenes</w:t>
      </w:r>
      <w:r w:rsidR="00871FD2">
        <w:rPr>
          <w:rFonts w:ascii="Times New Roman" w:hAnsi="Times New Roman" w:cs="Times New Roman"/>
        </w:rPr>
        <w:t>s</w:t>
      </w:r>
      <w:r w:rsidR="00EE26DF">
        <w:rPr>
          <w:rFonts w:ascii="Times New Roman" w:hAnsi="Times New Roman" w:cs="Times New Roman"/>
        </w:rPr>
        <w:t xml:space="preserve"> of this need has been completed. As we look to 2025, having an adequate budget amendment will be necessary for further progress.</w:t>
      </w:r>
    </w:p>
    <w:p w14:paraId="4DB3B92D" w14:textId="77777777" w:rsidR="00EE26DF" w:rsidRDefault="00EE26DF" w:rsidP="00BE75E7">
      <w:pPr>
        <w:rPr>
          <w:rFonts w:ascii="Times New Roman" w:hAnsi="Times New Roman" w:cs="Times New Roman"/>
        </w:rPr>
      </w:pPr>
    </w:p>
    <w:p w14:paraId="7A098F90" w14:textId="0A6ACA10" w:rsidR="00871FD2" w:rsidRDefault="00EE26DF" w:rsidP="00BE75E7">
      <w:pPr>
        <w:rPr>
          <w:rFonts w:ascii="Times New Roman" w:hAnsi="Times New Roman" w:cs="Times New Roman"/>
        </w:rPr>
      </w:pPr>
      <w:r>
        <w:rPr>
          <w:rFonts w:ascii="Times New Roman" w:hAnsi="Times New Roman" w:cs="Times New Roman"/>
        </w:rPr>
        <w:tab/>
        <w:t xml:space="preserve">Our second hot bill, </w:t>
      </w:r>
      <w:r w:rsidR="00B361E3">
        <w:rPr>
          <w:rFonts w:ascii="Times New Roman" w:hAnsi="Times New Roman" w:cs="Times New Roman"/>
        </w:rPr>
        <w:t xml:space="preserve">Carrie </w:t>
      </w:r>
      <w:proofErr w:type="spellStart"/>
      <w:r w:rsidR="00B361E3">
        <w:rPr>
          <w:rFonts w:ascii="Times New Roman" w:hAnsi="Times New Roman" w:cs="Times New Roman"/>
        </w:rPr>
        <w:t>Coyner’s</w:t>
      </w:r>
      <w:proofErr w:type="spellEnd"/>
      <w:r w:rsidR="00B361E3">
        <w:rPr>
          <w:rFonts w:ascii="Times New Roman" w:hAnsi="Times New Roman" w:cs="Times New Roman"/>
        </w:rPr>
        <w:t xml:space="preserve"> </w:t>
      </w:r>
      <w:r>
        <w:rPr>
          <w:rFonts w:ascii="Times New Roman" w:hAnsi="Times New Roman" w:cs="Times New Roman"/>
        </w:rPr>
        <w:t>HB 10</w:t>
      </w:r>
      <w:r w:rsidR="00B361E3">
        <w:rPr>
          <w:rFonts w:ascii="Times New Roman" w:hAnsi="Times New Roman" w:cs="Times New Roman"/>
        </w:rPr>
        <w:t xml:space="preserve">89 establishing a </w:t>
      </w:r>
      <w:r w:rsidR="00871FD2">
        <w:rPr>
          <w:rFonts w:ascii="Times New Roman" w:hAnsi="Times New Roman" w:cs="Times New Roman"/>
        </w:rPr>
        <w:t>system to facilitate IEPs statewide, amongst other reform</w:t>
      </w:r>
      <w:r w:rsidR="00B403ED">
        <w:rPr>
          <w:rFonts w:ascii="Times New Roman" w:hAnsi="Times New Roman" w:cs="Times New Roman"/>
        </w:rPr>
        <w:t>, is on its way out of the House</w:t>
      </w:r>
      <w:r w:rsidR="00871FD2">
        <w:rPr>
          <w:rFonts w:ascii="Times New Roman" w:hAnsi="Times New Roman" w:cs="Times New Roman"/>
        </w:rPr>
        <w:t>. Over the last week, the bill’s language as undergone several amendments/substitutes. The updated bill, including substitutes, can be found at the corresponding link below. As 1089 makes its way to the Senate, we will continue to monitor what committee it lands in, should correspondence to members be necessary.</w:t>
      </w:r>
    </w:p>
    <w:p w14:paraId="2AE79740" w14:textId="77777777" w:rsidR="00871FD2" w:rsidRDefault="00871FD2" w:rsidP="00BE75E7">
      <w:pPr>
        <w:rPr>
          <w:rFonts w:ascii="Times New Roman" w:hAnsi="Times New Roman" w:cs="Times New Roman"/>
        </w:rPr>
      </w:pPr>
    </w:p>
    <w:p w14:paraId="153ECEF3" w14:textId="73FD2ED4" w:rsidR="00BE75E7" w:rsidRDefault="00871FD2" w:rsidP="00BE75E7">
      <w:pPr>
        <w:rPr>
          <w:rFonts w:ascii="Times New Roman" w:hAnsi="Times New Roman" w:cs="Times New Roman"/>
        </w:rPr>
      </w:pPr>
      <w:r>
        <w:rPr>
          <w:rFonts w:ascii="Times New Roman" w:hAnsi="Times New Roman" w:cs="Times New Roman"/>
        </w:rPr>
        <w:tab/>
        <w:t>Crossover</w:t>
      </w:r>
      <w:r w:rsidR="00F7381D">
        <w:rPr>
          <w:rFonts w:ascii="Times New Roman" w:hAnsi="Times New Roman" w:cs="Times New Roman"/>
        </w:rPr>
        <w:t xml:space="preserve"> grants new opportunity for meaningful legislative change. Included in the composite view below are several education bills relating to disability accommodations, health coverage, career readiness, and student instructional time. I hope SHAV member</w:t>
      </w:r>
      <w:r w:rsidR="0080018C">
        <w:rPr>
          <w:rFonts w:ascii="Times New Roman" w:hAnsi="Times New Roman" w:cs="Times New Roman"/>
        </w:rPr>
        <w:t>s</w:t>
      </w:r>
      <w:r w:rsidR="00F7381D">
        <w:rPr>
          <w:rFonts w:ascii="Times New Roman" w:hAnsi="Times New Roman" w:cs="Times New Roman"/>
        </w:rPr>
        <w:t xml:space="preserve"> find these to be of interest.</w:t>
      </w:r>
    </w:p>
    <w:p w14:paraId="5606593A" w14:textId="77777777" w:rsidR="00F7381D" w:rsidRDefault="00F7381D" w:rsidP="00BE75E7">
      <w:pPr>
        <w:rPr>
          <w:rFonts w:ascii="Times New Roman" w:hAnsi="Times New Roman" w:cs="Times New Roman"/>
        </w:rPr>
      </w:pPr>
    </w:p>
    <w:p w14:paraId="4F84B03E" w14:textId="3630AB7A" w:rsidR="00E2423F" w:rsidRDefault="00F7381D" w:rsidP="00E2423F">
      <w:pPr>
        <w:ind w:firstLine="720"/>
        <w:rPr>
          <w:rFonts w:ascii="Times New Roman" w:hAnsi="Times New Roman" w:cs="Times New Roman"/>
        </w:rPr>
      </w:pPr>
      <w:r>
        <w:rPr>
          <w:rFonts w:ascii="Times New Roman" w:hAnsi="Times New Roman" w:cs="Times New Roman"/>
        </w:rPr>
        <w:t>As always, thank you for your continued guidance and education on these issues. Please</w:t>
      </w:r>
      <w:r w:rsidR="008343D4">
        <w:rPr>
          <w:rFonts w:ascii="Times New Roman" w:hAnsi="Times New Roman" w:cs="Times New Roman"/>
        </w:rPr>
        <w:t xml:space="preserve"> reach out with any questions or concerns.</w:t>
      </w:r>
    </w:p>
    <w:p w14:paraId="1AB65E8B" w14:textId="77777777" w:rsidR="00E2423F" w:rsidRDefault="00E2423F" w:rsidP="00E2423F">
      <w:pPr>
        <w:rPr>
          <w:rFonts w:ascii="Times New Roman" w:hAnsi="Times New Roman" w:cs="Times New Roman"/>
        </w:rPr>
      </w:pPr>
    </w:p>
    <w:p w14:paraId="01ECD294" w14:textId="77777777" w:rsidR="00E2423F" w:rsidRDefault="00E2423F" w:rsidP="00E2423F">
      <w:pPr>
        <w:rPr>
          <w:rFonts w:ascii="Times New Roman" w:hAnsi="Times New Roman" w:cs="Times New Roman"/>
        </w:rPr>
      </w:pPr>
      <w:r>
        <w:rPr>
          <w:rFonts w:ascii="Times New Roman" w:hAnsi="Times New Roman" w:cs="Times New Roman"/>
        </w:rPr>
        <w:t>Best,</w:t>
      </w:r>
    </w:p>
    <w:p w14:paraId="299ED82B" w14:textId="77777777" w:rsidR="00E2423F" w:rsidRDefault="00E2423F" w:rsidP="00E2423F">
      <w:pPr>
        <w:rPr>
          <w:rFonts w:ascii="Times New Roman" w:hAnsi="Times New Roman" w:cs="Times New Roman"/>
        </w:rPr>
      </w:pPr>
    </w:p>
    <w:p w14:paraId="40E193B7" w14:textId="77777777" w:rsidR="00E2423F" w:rsidRDefault="00E2423F" w:rsidP="00E2423F">
      <w:pPr>
        <w:rPr>
          <w:rFonts w:ascii="Times New Roman" w:hAnsi="Times New Roman" w:cs="Times New Roman"/>
        </w:rPr>
      </w:pPr>
      <w:r>
        <w:rPr>
          <w:rFonts w:ascii="Times New Roman" w:hAnsi="Times New Roman" w:cs="Times New Roman"/>
        </w:rPr>
        <w:t>Chris Bailey</w:t>
      </w:r>
    </w:p>
    <w:p w14:paraId="115A2ED2" w14:textId="26B290AC" w:rsidR="00BE75E7" w:rsidRDefault="00E2423F" w:rsidP="00BE75E7">
      <w:pPr>
        <w:rPr>
          <w:rFonts w:ascii="Times New Roman" w:hAnsi="Times New Roman" w:cs="Times New Roman"/>
        </w:rPr>
      </w:pPr>
      <w:r>
        <w:rPr>
          <w:rFonts w:ascii="Times New Roman" w:hAnsi="Times New Roman" w:cs="Times New Roman"/>
        </w:rPr>
        <w:t xml:space="preserve">804.432.3270 </w:t>
      </w:r>
      <w:r w:rsidR="00F7381D">
        <w:rPr>
          <w:rFonts w:ascii="Times New Roman" w:hAnsi="Times New Roman" w:cs="Times New Roman"/>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E75E7" w:rsidRPr="00BE75E7" w14:paraId="47E39360" w14:textId="77777777" w:rsidTr="00BE75E7">
        <w:trPr>
          <w:tblCellSpacing w:w="0" w:type="dxa"/>
        </w:trPr>
        <w:tc>
          <w:tcPr>
            <w:tcW w:w="0" w:type="auto"/>
            <w:shd w:val="clear" w:color="auto" w:fill="FFFFFF"/>
            <w:vAlign w:val="center"/>
            <w:hideMark/>
          </w:tcPr>
          <w:p w14:paraId="69F1A158" w14:textId="77777777" w:rsidR="00BE75E7" w:rsidRPr="00BE75E7" w:rsidRDefault="00BE75E7" w:rsidP="00BE75E7">
            <w:pPr>
              <w:rPr>
                <w:rFonts w:ascii="-webkit-standard" w:eastAsia="Times New Roman" w:hAnsi="-webkit-standard" w:cs="Times New Roman"/>
              </w:rPr>
            </w:pPr>
          </w:p>
          <w:p w14:paraId="75C7A2FA" w14:textId="77777777" w:rsidR="00BE75E7" w:rsidRPr="00BE75E7" w:rsidRDefault="00BE75E7" w:rsidP="00BE75E7">
            <w:pPr>
              <w:pBdr>
                <w:bottom w:val="single" w:sz="6" w:space="1" w:color="auto"/>
              </w:pBdr>
              <w:jc w:val="center"/>
              <w:rPr>
                <w:rFonts w:ascii="Arial" w:eastAsia="Times New Roman" w:hAnsi="Arial" w:cs="Arial"/>
                <w:vanish/>
                <w:sz w:val="16"/>
                <w:szCs w:val="16"/>
              </w:rPr>
            </w:pPr>
            <w:r w:rsidRPr="00BE75E7">
              <w:rPr>
                <w:rFonts w:ascii="Arial" w:eastAsia="Times New Roman" w:hAnsi="Arial" w:cs="Arial"/>
                <w:vanish/>
                <w:sz w:val="16"/>
                <w:szCs w:val="16"/>
              </w:rPr>
              <w:t>Top of Form</w:t>
            </w:r>
          </w:p>
          <w:tbl>
            <w:tblPr>
              <w:tblW w:w="4750" w:type="pct"/>
              <w:jc w:val="center"/>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07"/>
              <w:gridCol w:w="2197"/>
              <w:gridCol w:w="1539"/>
              <w:gridCol w:w="1034"/>
            </w:tblGrid>
            <w:tr w:rsidR="00BE75E7" w:rsidRPr="00BE75E7" w14:paraId="73F80B76"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C45440"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0BF4B"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761E2"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F96F" w14:textId="0A1EDF8C" w:rsidR="00BE75E7" w:rsidRPr="00BE75E7" w:rsidRDefault="00BE75E7" w:rsidP="00BE75E7">
                  <w:pPr>
                    <w:rPr>
                      <w:rFonts w:ascii="Times New Roman" w:eastAsia="Times New Roman" w:hAnsi="Times New Roman" w:cs="Times New Roman"/>
                    </w:rPr>
                  </w:pPr>
                  <w:r w:rsidRPr="00BE75E7">
                    <w:rPr>
                      <w:rFonts w:ascii="Verdana" w:eastAsia="Times New Roman" w:hAnsi="Verdana" w:cs="Times New Roman"/>
                      <w:b/>
                      <w:bCs/>
                      <w:sz w:val="18"/>
                      <w:szCs w:val="18"/>
                      <w:u w:val="single"/>
                    </w:rPr>
                    <w:t>Date</w:t>
                  </w:r>
                </w:p>
              </w:tc>
            </w:tr>
            <w:tr w:rsidR="00BE75E7" w:rsidRPr="00BE75E7" w14:paraId="2B0F1D41"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0DDC9C8A" w14:textId="069ED81B" w:rsidR="00BE75E7" w:rsidRPr="00BE75E7" w:rsidRDefault="00BE75E7" w:rsidP="00BE75E7">
                  <w:pPr>
                    <w:rPr>
                      <w:rFonts w:ascii="Times New Roman" w:eastAsia="Times New Roman" w:hAnsi="Times New Roman" w:cs="Times New Roman"/>
                    </w:rPr>
                  </w:pPr>
                  <w:hyperlink r:id="rId4" w:history="1">
                    <w:r w:rsidRPr="00BE75E7">
                      <w:rPr>
                        <w:rFonts w:ascii="Verdana" w:eastAsia="Times New Roman" w:hAnsi="Verdana" w:cs="Times New Roman"/>
                        <w:b/>
                        <w:bCs/>
                        <w:color w:val="355184"/>
                        <w:sz w:val="18"/>
                        <w:szCs w:val="18"/>
                        <w:u w:val="single"/>
                      </w:rPr>
                      <w:t>HB 8</w:t>
                    </w:r>
                  </w:hyperlink>
                  <w:r w:rsidRPr="00BE75E7">
                    <w:rPr>
                      <w:rFonts w:ascii="Times New Roman" w:eastAsia="Times New Roman" w:hAnsi="Times New Roman" w:cs="Times New Roman"/>
                    </w:rPr>
                    <w:t> - </w:t>
                  </w:r>
                  <w:hyperlink r:id="rId5" w:history="1">
                    <w:r w:rsidRPr="00BE75E7">
                      <w:rPr>
                        <w:rFonts w:ascii="Verdana" w:eastAsia="Times New Roman" w:hAnsi="Verdana" w:cs="Times New Roman"/>
                        <w:color w:val="355184"/>
                        <w:sz w:val="18"/>
                        <w:szCs w:val="18"/>
                        <w:u w:val="single"/>
                      </w:rPr>
                      <w:t>Ware</w:t>
                    </w:r>
                  </w:hyperlink>
                  <w:r w:rsidRPr="00BE75E7">
                    <w:rPr>
                      <w:rFonts w:ascii="Times New Roman" w:eastAsia="Times New Roman" w:hAnsi="Times New Roman" w:cs="Times New Roman"/>
                    </w:rPr>
                    <w:t xml:space="preserve"> - Medical Ethics Defense Act; established. </w:t>
                  </w:r>
                </w:p>
              </w:tc>
              <w:tc>
                <w:tcPr>
                  <w:tcW w:w="0" w:type="auto"/>
                  <w:tcBorders>
                    <w:top w:val="outset" w:sz="6" w:space="0" w:color="auto"/>
                    <w:left w:val="outset" w:sz="6" w:space="0" w:color="auto"/>
                    <w:bottom w:val="outset" w:sz="6" w:space="0" w:color="auto"/>
                    <w:right w:val="outset" w:sz="6" w:space="0" w:color="auto"/>
                  </w:tcBorders>
                  <w:hideMark/>
                </w:tcPr>
                <w:p w14:paraId="636E188C" w14:textId="77777777" w:rsidR="00BE75E7" w:rsidRPr="00BE75E7" w:rsidRDefault="00BE75E7" w:rsidP="00BE75E7">
                  <w:pPr>
                    <w:rPr>
                      <w:rFonts w:ascii="Times New Roman" w:eastAsia="Times New Roman" w:hAnsi="Times New Roman" w:cs="Times New Roman"/>
                    </w:rPr>
                  </w:pPr>
                  <w:hyperlink r:id="rId6" w:history="1">
                    <w:r w:rsidRPr="00BE75E7">
                      <w:rPr>
                        <w:rFonts w:ascii="Verdana" w:eastAsia="Times New Roman" w:hAnsi="Verdana" w:cs="Times New Roman"/>
                        <w:color w:val="355184"/>
                        <w:sz w:val="18"/>
                        <w:szCs w:val="18"/>
                        <w:u w:val="single"/>
                      </w:rPr>
                      <w:t>(H) Committee on Health and Human Services</w:t>
                    </w:r>
                  </w:hyperlink>
                </w:p>
              </w:tc>
              <w:tc>
                <w:tcPr>
                  <w:tcW w:w="0" w:type="auto"/>
                  <w:tcBorders>
                    <w:top w:val="outset" w:sz="6" w:space="0" w:color="auto"/>
                    <w:left w:val="outset" w:sz="6" w:space="0" w:color="auto"/>
                    <w:bottom w:val="outset" w:sz="6" w:space="0" w:color="auto"/>
                    <w:right w:val="outset" w:sz="6" w:space="0" w:color="auto"/>
                  </w:tcBorders>
                  <w:hideMark/>
                </w:tcPr>
                <w:p w14:paraId="11B09877" w14:textId="762C4176"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3ED5CC65"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01/18/24</w:t>
                  </w:r>
                </w:p>
              </w:tc>
            </w:tr>
            <w:tr w:rsidR="00BE75E7" w:rsidRPr="00BE75E7" w14:paraId="0F9AB6B9"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7DE202ED" w14:textId="77777777" w:rsidR="00BE75E7" w:rsidRPr="00BE75E7" w:rsidRDefault="00BE75E7" w:rsidP="00BE75E7">
                  <w:pPr>
                    <w:rPr>
                      <w:rFonts w:ascii="Times New Roman" w:eastAsia="Times New Roman" w:hAnsi="Times New Roman" w:cs="Times New Roman"/>
                    </w:rPr>
                  </w:pPr>
                  <w:hyperlink r:id="rId7" w:history="1">
                    <w:r w:rsidRPr="00BE75E7">
                      <w:rPr>
                        <w:rFonts w:ascii="Verdana" w:eastAsia="Times New Roman" w:hAnsi="Verdana" w:cs="Times New Roman"/>
                        <w:b/>
                        <w:bCs/>
                        <w:color w:val="355184"/>
                        <w:sz w:val="18"/>
                        <w:szCs w:val="18"/>
                        <w:u w:val="single"/>
                      </w:rPr>
                      <w:t>HB 120</w:t>
                    </w:r>
                  </w:hyperlink>
                  <w:r w:rsidRPr="00BE75E7">
                    <w:rPr>
                      <w:rFonts w:ascii="Times New Roman" w:eastAsia="Times New Roman" w:hAnsi="Times New Roman" w:cs="Times New Roman"/>
                    </w:rPr>
                    <w:t> - </w:t>
                  </w:r>
                  <w:hyperlink r:id="rId8" w:history="1">
                    <w:r w:rsidRPr="00BE75E7">
                      <w:rPr>
                        <w:rFonts w:ascii="Verdana" w:eastAsia="Times New Roman" w:hAnsi="Verdana" w:cs="Times New Roman"/>
                        <w:color w:val="355184"/>
                        <w:sz w:val="18"/>
                        <w:szCs w:val="18"/>
                        <w:u w:val="single"/>
                      </w:rPr>
                      <w:t>Sullivan</w:t>
                    </w:r>
                  </w:hyperlink>
                  <w:r w:rsidRPr="00BE75E7">
                    <w:rPr>
                      <w:rFonts w:ascii="Times New Roman" w:eastAsia="Times New Roman" w:hAnsi="Times New Roman" w:cs="Times New Roman"/>
                    </w:rPr>
                    <w:t> - DPOR and DHP; certain suspensions not considered disciplinary action.</w:t>
                  </w:r>
                </w:p>
              </w:tc>
              <w:tc>
                <w:tcPr>
                  <w:tcW w:w="0" w:type="auto"/>
                  <w:tcBorders>
                    <w:top w:val="outset" w:sz="6" w:space="0" w:color="auto"/>
                    <w:left w:val="outset" w:sz="6" w:space="0" w:color="auto"/>
                    <w:bottom w:val="outset" w:sz="6" w:space="0" w:color="auto"/>
                    <w:right w:val="outset" w:sz="6" w:space="0" w:color="auto"/>
                  </w:tcBorders>
                  <w:hideMark/>
                </w:tcPr>
                <w:p w14:paraId="629746C4" w14:textId="77777777" w:rsidR="00BE75E7" w:rsidRPr="00BE75E7" w:rsidRDefault="00BE75E7" w:rsidP="00BE75E7">
                  <w:pPr>
                    <w:rPr>
                      <w:rFonts w:ascii="Times New Roman" w:eastAsia="Times New Roman" w:hAnsi="Times New Roman" w:cs="Times New Roman"/>
                    </w:rPr>
                  </w:pPr>
                  <w:hyperlink r:id="rId9" w:history="1">
                    <w:r w:rsidRPr="00BE75E7">
                      <w:rPr>
                        <w:rFonts w:ascii="Verdana" w:eastAsia="Times New Roman" w:hAnsi="Verdana" w:cs="Times New Roman"/>
                        <w:color w:val="355184"/>
                        <w:sz w:val="18"/>
                        <w:szCs w:val="18"/>
                        <w:u w:val="single"/>
                      </w:rPr>
                      <w:t>(H) Committee on Health and Human Services</w:t>
                    </w:r>
                  </w:hyperlink>
                </w:p>
                <w:p w14:paraId="6082B307" w14:textId="77777777" w:rsidR="00BE75E7" w:rsidRPr="00BE75E7" w:rsidRDefault="006D01BB" w:rsidP="00BE75E7">
                  <w:pPr>
                    <w:rPr>
                      <w:rFonts w:ascii="Times New Roman" w:eastAsia="Times New Roman" w:hAnsi="Times New Roman" w:cs="Times New Roman"/>
                    </w:rPr>
                  </w:pPr>
                  <w:r w:rsidRPr="00BE75E7">
                    <w:rPr>
                      <w:rFonts w:ascii="Times New Roman" w:eastAsia="Times New Roman" w:hAnsi="Times New Roman" w:cs="Times New Roman"/>
                      <w:noProof/>
                    </w:rPr>
                    <w:pict w14:anchorId="434BB8F7">
                      <v:rect id="_x0000_i1026" alt="" style="width:468pt;height:.05pt;mso-width-percent:0;mso-height-percent:0;mso-width-percent:0;mso-height-percent:0" o:hralign="center" o:hrstd="t" o:hr="t" fillcolor="#a0a0a0" stroked="f"/>
                    </w:pict>
                  </w:r>
                </w:p>
                <w:p w14:paraId="111B0DFB" w14:textId="77777777" w:rsidR="00BE75E7" w:rsidRPr="00BE75E7" w:rsidRDefault="00BE75E7" w:rsidP="00BE75E7">
                  <w:pPr>
                    <w:rPr>
                      <w:rFonts w:ascii="Times New Roman" w:eastAsia="Times New Roman" w:hAnsi="Times New Roman" w:cs="Times New Roman"/>
                    </w:rPr>
                  </w:pPr>
                  <w:hyperlink r:id="rId10" w:history="1">
                    <w:r w:rsidRPr="00BE75E7">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55F40204" w14:textId="5C306E60"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PASSED THE HOUSE</w:t>
                  </w:r>
                </w:p>
              </w:tc>
              <w:tc>
                <w:tcPr>
                  <w:tcW w:w="0" w:type="auto"/>
                  <w:tcBorders>
                    <w:top w:val="outset" w:sz="6" w:space="0" w:color="auto"/>
                    <w:left w:val="outset" w:sz="6" w:space="0" w:color="auto"/>
                    <w:bottom w:val="outset" w:sz="6" w:space="0" w:color="auto"/>
                    <w:right w:val="outset" w:sz="6" w:space="0" w:color="auto"/>
                  </w:tcBorders>
                  <w:hideMark/>
                </w:tcPr>
                <w:p w14:paraId="0CFE3743"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02/06/24</w:t>
                  </w:r>
                </w:p>
              </w:tc>
            </w:tr>
            <w:tr w:rsidR="00BE75E7" w:rsidRPr="00BE75E7" w14:paraId="0C72EBB5"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3D607F38" w14:textId="77777777" w:rsidR="00BE75E7" w:rsidRPr="00BE75E7" w:rsidRDefault="00BE75E7" w:rsidP="00BE75E7">
                  <w:pPr>
                    <w:rPr>
                      <w:rFonts w:ascii="Times New Roman" w:eastAsia="Times New Roman" w:hAnsi="Times New Roman" w:cs="Times New Roman"/>
                    </w:rPr>
                  </w:pPr>
                  <w:hyperlink r:id="rId11" w:history="1">
                    <w:r w:rsidRPr="00BE75E7">
                      <w:rPr>
                        <w:rFonts w:ascii="Verdana" w:eastAsia="Times New Roman" w:hAnsi="Verdana" w:cs="Times New Roman"/>
                        <w:b/>
                        <w:bCs/>
                        <w:color w:val="355184"/>
                        <w:sz w:val="18"/>
                        <w:szCs w:val="18"/>
                        <w:u w:val="single"/>
                      </w:rPr>
                      <w:t>HB 123</w:t>
                    </w:r>
                  </w:hyperlink>
                  <w:r w:rsidRPr="00BE75E7">
                    <w:rPr>
                      <w:rFonts w:ascii="Times New Roman" w:eastAsia="Times New Roman" w:hAnsi="Times New Roman" w:cs="Times New Roman"/>
                    </w:rPr>
                    <w:t> - </w:t>
                  </w:r>
                  <w:hyperlink r:id="rId12" w:history="1">
                    <w:r w:rsidRPr="00BE75E7">
                      <w:rPr>
                        <w:rFonts w:ascii="Verdana" w:eastAsia="Times New Roman" w:hAnsi="Verdana" w:cs="Times New Roman"/>
                        <w:color w:val="355184"/>
                        <w:sz w:val="18"/>
                        <w:szCs w:val="18"/>
                        <w:u w:val="single"/>
                      </w:rPr>
                      <w:t>Sullivan</w:t>
                    </w:r>
                  </w:hyperlink>
                  <w:r w:rsidRPr="00BE75E7">
                    <w:rPr>
                      <w:rFonts w:ascii="Times New Roman" w:eastAsia="Times New Roman" w:hAnsi="Times New Roman" w:cs="Times New Roman"/>
                    </w:rPr>
                    <w:t> - Health insurance; ethics and fairness in carrier business practices.</w:t>
                  </w:r>
                </w:p>
              </w:tc>
              <w:tc>
                <w:tcPr>
                  <w:tcW w:w="0" w:type="auto"/>
                  <w:tcBorders>
                    <w:top w:val="outset" w:sz="6" w:space="0" w:color="auto"/>
                    <w:left w:val="outset" w:sz="6" w:space="0" w:color="auto"/>
                    <w:bottom w:val="outset" w:sz="6" w:space="0" w:color="auto"/>
                    <w:right w:val="outset" w:sz="6" w:space="0" w:color="auto"/>
                  </w:tcBorders>
                  <w:hideMark/>
                </w:tcPr>
                <w:p w14:paraId="39FD6109" w14:textId="77777777" w:rsidR="00BE75E7" w:rsidRPr="00BE75E7" w:rsidRDefault="00BE75E7" w:rsidP="00BE75E7">
                  <w:pPr>
                    <w:rPr>
                      <w:rFonts w:ascii="Times New Roman" w:eastAsia="Times New Roman" w:hAnsi="Times New Roman" w:cs="Times New Roman"/>
                    </w:rPr>
                  </w:pPr>
                  <w:hyperlink r:id="rId13" w:history="1">
                    <w:r w:rsidRPr="00BE75E7">
                      <w:rPr>
                        <w:rFonts w:ascii="Verdana" w:eastAsia="Times New Roman" w:hAnsi="Verdana" w:cs="Times New Roman"/>
                        <w:color w:val="355184"/>
                        <w:sz w:val="18"/>
                        <w:szCs w:val="18"/>
                        <w:u w:val="single"/>
                      </w:rPr>
                      <w:t>(H) Committee on Labor and Commerce</w:t>
                    </w:r>
                  </w:hyperlink>
                </w:p>
                <w:p w14:paraId="48805A01" w14:textId="77777777" w:rsidR="00BE75E7" w:rsidRPr="00BE75E7" w:rsidRDefault="006D01BB" w:rsidP="00BE75E7">
                  <w:pPr>
                    <w:rPr>
                      <w:rFonts w:ascii="Times New Roman" w:eastAsia="Times New Roman" w:hAnsi="Times New Roman" w:cs="Times New Roman"/>
                    </w:rPr>
                  </w:pPr>
                  <w:r w:rsidRPr="00BE75E7">
                    <w:rPr>
                      <w:rFonts w:ascii="Times New Roman" w:eastAsia="Times New Roman" w:hAnsi="Times New Roman" w:cs="Times New Roman"/>
                      <w:noProof/>
                    </w:rPr>
                    <w:pict w14:anchorId="4B03C035">
                      <v:rect id="_x0000_i1025" alt="" style="width:468pt;height:.05pt;mso-width-percent:0;mso-height-percent:0;mso-width-percent:0;mso-height-percent:0" o:hralign="center" o:hrstd="t" o:hr="t" fillcolor="#a0a0a0" stroked="f"/>
                    </w:pict>
                  </w:r>
                </w:p>
                <w:p w14:paraId="7F09B9FE" w14:textId="77777777" w:rsidR="00BE75E7" w:rsidRPr="00BE75E7" w:rsidRDefault="00BE75E7" w:rsidP="00BE75E7">
                  <w:pPr>
                    <w:rPr>
                      <w:rFonts w:ascii="Times New Roman" w:eastAsia="Times New Roman" w:hAnsi="Times New Roman" w:cs="Times New Roman"/>
                    </w:rPr>
                  </w:pPr>
                  <w:hyperlink r:id="rId14" w:history="1">
                    <w:r w:rsidRPr="00BE75E7">
                      <w:rPr>
                        <w:rFonts w:ascii="Verdana" w:eastAsia="Times New Roman" w:hAnsi="Verdana" w:cs="Times New Roman"/>
                        <w:color w:val="355184"/>
                        <w:sz w:val="18"/>
                        <w:szCs w:val="18"/>
                        <w:u w:val="single"/>
                      </w:rPr>
                      <w:t>(S) Committee on Commerce and Labor</w:t>
                    </w:r>
                  </w:hyperlink>
                </w:p>
              </w:tc>
              <w:tc>
                <w:tcPr>
                  <w:tcW w:w="0" w:type="auto"/>
                  <w:tcBorders>
                    <w:top w:val="outset" w:sz="6" w:space="0" w:color="auto"/>
                    <w:left w:val="outset" w:sz="6" w:space="0" w:color="auto"/>
                    <w:bottom w:val="outset" w:sz="6" w:space="0" w:color="auto"/>
                    <w:right w:val="outset" w:sz="6" w:space="0" w:color="auto"/>
                  </w:tcBorders>
                  <w:hideMark/>
                </w:tcPr>
                <w:p w14:paraId="3331391D" w14:textId="76DAE6CC"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PASSED THE HOUSE</w:t>
                  </w:r>
                </w:p>
              </w:tc>
              <w:tc>
                <w:tcPr>
                  <w:tcW w:w="0" w:type="auto"/>
                  <w:tcBorders>
                    <w:top w:val="outset" w:sz="6" w:space="0" w:color="auto"/>
                    <w:left w:val="outset" w:sz="6" w:space="0" w:color="auto"/>
                    <w:bottom w:val="outset" w:sz="6" w:space="0" w:color="auto"/>
                    <w:right w:val="outset" w:sz="6" w:space="0" w:color="auto"/>
                  </w:tcBorders>
                  <w:hideMark/>
                </w:tcPr>
                <w:p w14:paraId="0268E056"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01/25/24</w:t>
                  </w:r>
                </w:p>
              </w:tc>
            </w:tr>
            <w:tr w:rsidR="00BE75E7" w:rsidRPr="00BE75E7" w14:paraId="5935F37F"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2FC93588" w14:textId="42CE44BF" w:rsidR="00BE75E7" w:rsidRPr="00BE75E7" w:rsidRDefault="00BE75E7" w:rsidP="00BE75E7">
                  <w:pPr>
                    <w:rPr>
                      <w:rFonts w:ascii="Times New Roman" w:eastAsia="Times New Roman" w:hAnsi="Times New Roman" w:cs="Times New Roman"/>
                    </w:rPr>
                  </w:pPr>
                  <w:hyperlink r:id="rId15" w:history="1">
                    <w:r w:rsidRPr="00BE75E7">
                      <w:rPr>
                        <w:rFonts w:ascii="Verdana" w:eastAsia="Times New Roman" w:hAnsi="Verdana" w:cs="Times New Roman"/>
                        <w:b/>
                        <w:bCs/>
                        <w:color w:val="355184"/>
                        <w:sz w:val="18"/>
                        <w:szCs w:val="18"/>
                        <w:u w:val="single"/>
                      </w:rPr>
                      <w:t>HB 241</w:t>
                    </w:r>
                  </w:hyperlink>
                  <w:r w:rsidRPr="00BE75E7">
                    <w:rPr>
                      <w:rFonts w:ascii="Times New Roman" w:eastAsia="Times New Roman" w:hAnsi="Times New Roman" w:cs="Times New Roman"/>
                    </w:rPr>
                    <w:t> - </w:t>
                  </w:r>
                  <w:proofErr w:type="spellStart"/>
                  <w:r w:rsidRPr="00BE75E7">
                    <w:rPr>
                      <w:rFonts w:ascii="Times New Roman" w:eastAsia="Times New Roman" w:hAnsi="Times New Roman" w:cs="Times New Roman"/>
                    </w:rPr>
                    <w:fldChar w:fldCharType="begin"/>
                  </w:r>
                  <w:r w:rsidRPr="00BE75E7">
                    <w:rPr>
                      <w:rFonts w:ascii="Times New Roman" w:eastAsia="Times New Roman" w:hAnsi="Times New Roman" w:cs="Times New Roman"/>
                    </w:rPr>
                    <w:instrText>HYPERLINK "https://lis.virginia.gov/cgi-bin/legp604.exe?241+mbr+H207"</w:instrText>
                  </w:r>
                  <w:r w:rsidRPr="00BE75E7">
                    <w:rPr>
                      <w:rFonts w:ascii="Times New Roman" w:eastAsia="Times New Roman" w:hAnsi="Times New Roman" w:cs="Times New Roman"/>
                    </w:rPr>
                  </w:r>
                  <w:r w:rsidRPr="00BE75E7">
                    <w:rPr>
                      <w:rFonts w:ascii="Times New Roman" w:eastAsia="Times New Roman" w:hAnsi="Times New Roman" w:cs="Times New Roman"/>
                    </w:rPr>
                    <w:fldChar w:fldCharType="separate"/>
                  </w:r>
                  <w:r w:rsidRPr="00BE75E7">
                    <w:rPr>
                      <w:rFonts w:ascii="Verdana" w:eastAsia="Times New Roman" w:hAnsi="Verdana" w:cs="Times New Roman"/>
                      <w:color w:val="355184"/>
                      <w:sz w:val="18"/>
                      <w:szCs w:val="18"/>
                      <w:u w:val="single"/>
                    </w:rPr>
                    <w:t>McQuinn</w:t>
                  </w:r>
                  <w:proofErr w:type="spellEnd"/>
                  <w:r w:rsidRPr="00BE75E7">
                    <w:rPr>
                      <w:rFonts w:ascii="Times New Roman" w:eastAsia="Times New Roman" w:hAnsi="Times New Roman" w:cs="Times New Roman"/>
                    </w:rPr>
                    <w:fldChar w:fldCharType="end"/>
                  </w:r>
                  <w:r w:rsidRPr="00BE75E7">
                    <w:rPr>
                      <w:rFonts w:ascii="Times New Roman" w:eastAsia="Times New Roman" w:hAnsi="Times New Roman" w:cs="Times New Roman"/>
                    </w:rPr>
                    <w:t xml:space="preserve"> - Prescribed pediatric extended care centers; licensure, regulation. </w:t>
                  </w:r>
                </w:p>
              </w:tc>
              <w:tc>
                <w:tcPr>
                  <w:tcW w:w="0" w:type="auto"/>
                  <w:tcBorders>
                    <w:top w:val="outset" w:sz="6" w:space="0" w:color="auto"/>
                    <w:left w:val="outset" w:sz="6" w:space="0" w:color="auto"/>
                    <w:bottom w:val="outset" w:sz="6" w:space="0" w:color="auto"/>
                    <w:right w:val="outset" w:sz="6" w:space="0" w:color="auto"/>
                  </w:tcBorders>
                  <w:hideMark/>
                </w:tcPr>
                <w:p w14:paraId="55176468" w14:textId="77777777" w:rsidR="00BE75E7" w:rsidRPr="00BE75E7" w:rsidRDefault="00BE75E7" w:rsidP="00BE75E7">
                  <w:pPr>
                    <w:rPr>
                      <w:rFonts w:ascii="Times New Roman" w:eastAsia="Times New Roman" w:hAnsi="Times New Roman" w:cs="Times New Roman"/>
                    </w:rPr>
                  </w:pPr>
                  <w:hyperlink r:id="rId16" w:history="1">
                    <w:r w:rsidRPr="00BE75E7">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7D73DBB5" w14:textId="503D60E5"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60C0A2E4"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02/02/24</w:t>
                  </w:r>
                </w:p>
              </w:tc>
            </w:tr>
            <w:tr w:rsidR="00BE75E7" w:rsidRPr="00BE75E7" w14:paraId="6607554D"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05CB33D8" w14:textId="48635781" w:rsidR="00BE75E7" w:rsidRPr="00BE75E7" w:rsidRDefault="00BE75E7" w:rsidP="00BE75E7">
                  <w:pPr>
                    <w:rPr>
                      <w:rFonts w:ascii="Times New Roman" w:eastAsia="Times New Roman" w:hAnsi="Times New Roman" w:cs="Times New Roman"/>
                    </w:rPr>
                  </w:pPr>
                  <w:hyperlink r:id="rId17" w:history="1">
                    <w:r w:rsidRPr="00BE75E7">
                      <w:rPr>
                        <w:rFonts w:ascii="Verdana" w:eastAsia="Times New Roman" w:hAnsi="Verdana" w:cs="Times New Roman"/>
                        <w:b/>
                        <w:bCs/>
                        <w:color w:val="355184"/>
                        <w:sz w:val="18"/>
                        <w:szCs w:val="18"/>
                        <w:u w:val="single"/>
                      </w:rPr>
                      <w:t>HB 970</w:t>
                    </w:r>
                  </w:hyperlink>
                  <w:r w:rsidRPr="00BE75E7">
                    <w:rPr>
                      <w:rFonts w:ascii="Times New Roman" w:eastAsia="Times New Roman" w:hAnsi="Times New Roman" w:cs="Times New Roman"/>
                    </w:rPr>
                    <w:t> - </w:t>
                  </w:r>
                  <w:hyperlink r:id="rId18" w:history="1">
                    <w:r w:rsidRPr="00BE75E7">
                      <w:rPr>
                        <w:rFonts w:ascii="Verdana" w:eastAsia="Times New Roman" w:hAnsi="Verdana" w:cs="Times New Roman"/>
                        <w:color w:val="355184"/>
                        <w:sz w:val="18"/>
                        <w:szCs w:val="18"/>
                        <w:u w:val="single"/>
                      </w:rPr>
                      <w:t>Tran</w:t>
                    </w:r>
                  </w:hyperlink>
                  <w:r w:rsidRPr="00BE75E7">
                    <w:rPr>
                      <w:rFonts w:ascii="Times New Roman" w:eastAsia="Times New Roman" w:hAnsi="Times New Roman" w:cs="Times New Roman"/>
                    </w:rPr>
                    <w:t> - Children; comprehensive health care coverage program.</w:t>
                  </w:r>
                </w:p>
              </w:tc>
              <w:tc>
                <w:tcPr>
                  <w:tcW w:w="0" w:type="auto"/>
                  <w:tcBorders>
                    <w:top w:val="outset" w:sz="6" w:space="0" w:color="auto"/>
                    <w:left w:val="outset" w:sz="6" w:space="0" w:color="auto"/>
                    <w:bottom w:val="outset" w:sz="6" w:space="0" w:color="auto"/>
                    <w:right w:val="outset" w:sz="6" w:space="0" w:color="auto"/>
                  </w:tcBorders>
                  <w:hideMark/>
                </w:tcPr>
                <w:p w14:paraId="5F909DBD" w14:textId="77777777" w:rsidR="00BE75E7" w:rsidRPr="00BE75E7" w:rsidRDefault="00BE75E7" w:rsidP="00BE75E7">
                  <w:pPr>
                    <w:rPr>
                      <w:rFonts w:ascii="Times New Roman" w:eastAsia="Times New Roman" w:hAnsi="Times New Roman" w:cs="Times New Roman"/>
                    </w:rPr>
                  </w:pPr>
                  <w:hyperlink r:id="rId19" w:history="1">
                    <w:r w:rsidRPr="00BE75E7">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4A00454F" w14:textId="34407464"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076FC5E3"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02/02/24</w:t>
                  </w:r>
                </w:p>
              </w:tc>
            </w:tr>
            <w:tr w:rsidR="00BE75E7" w:rsidRPr="00BE75E7" w14:paraId="1A6297AF"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426061E2" w14:textId="7F4E9DD2" w:rsidR="00BE75E7" w:rsidRPr="00BE75E7" w:rsidRDefault="00BE75E7" w:rsidP="00BE75E7">
                  <w:pPr>
                    <w:rPr>
                      <w:rFonts w:ascii="Times New Roman" w:eastAsia="Times New Roman" w:hAnsi="Times New Roman" w:cs="Times New Roman"/>
                    </w:rPr>
                  </w:pPr>
                  <w:hyperlink r:id="rId20" w:history="1">
                    <w:r w:rsidRPr="00BE75E7">
                      <w:rPr>
                        <w:rFonts w:ascii="Verdana" w:eastAsia="Times New Roman" w:hAnsi="Verdana" w:cs="Times New Roman"/>
                        <w:b/>
                        <w:bCs/>
                        <w:color w:val="355184"/>
                        <w:sz w:val="18"/>
                        <w:szCs w:val="18"/>
                        <w:u w:val="single"/>
                      </w:rPr>
                      <w:t>HB 982</w:t>
                    </w:r>
                  </w:hyperlink>
                  <w:r w:rsidRPr="00BE75E7">
                    <w:rPr>
                      <w:rFonts w:ascii="Times New Roman" w:eastAsia="Times New Roman" w:hAnsi="Times New Roman" w:cs="Times New Roman"/>
                    </w:rPr>
                    <w:t> - </w:t>
                  </w:r>
                  <w:hyperlink r:id="rId21" w:history="1">
                    <w:r w:rsidRPr="00BE75E7">
                      <w:rPr>
                        <w:rFonts w:ascii="Verdana" w:eastAsia="Times New Roman" w:hAnsi="Verdana" w:cs="Times New Roman"/>
                        <w:color w:val="355184"/>
                        <w:sz w:val="18"/>
                        <w:szCs w:val="18"/>
                        <w:u w:val="single"/>
                      </w:rPr>
                      <w:t>Tran</w:t>
                    </w:r>
                  </w:hyperlink>
                  <w:r w:rsidRPr="00BE75E7">
                    <w:rPr>
                      <w:rFonts w:ascii="Times New Roman" w:eastAsia="Times New Roman" w:hAnsi="Times New Roman" w:cs="Times New Roman"/>
                    </w:rPr>
                    <w:t> - State plan for medical assistance services; plan to include adult hearing screenings, etc.</w:t>
                  </w:r>
                </w:p>
              </w:tc>
              <w:tc>
                <w:tcPr>
                  <w:tcW w:w="0" w:type="auto"/>
                  <w:tcBorders>
                    <w:top w:val="outset" w:sz="6" w:space="0" w:color="auto"/>
                    <w:left w:val="outset" w:sz="6" w:space="0" w:color="auto"/>
                    <w:bottom w:val="outset" w:sz="6" w:space="0" w:color="auto"/>
                    <w:right w:val="outset" w:sz="6" w:space="0" w:color="auto"/>
                  </w:tcBorders>
                  <w:hideMark/>
                </w:tcPr>
                <w:p w14:paraId="0697FF0F" w14:textId="77777777" w:rsidR="00BE75E7" w:rsidRPr="00BE75E7" w:rsidRDefault="00BE75E7" w:rsidP="00BE75E7">
                  <w:pPr>
                    <w:rPr>
                      <w:rFonts w:ascii="Times New Roman" w:eastAsia="Times New Roman" w:hAnsi="Times New Roman" w:cs="Times New Roman"/>
                    </w:rPr>
                  </w:pPr>
                  <w:hyperlink r:id="rId22" w:history="1">
                    <w:r w:rsidRPr="00BE75E7">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1020A1C4" w14:textId="22F9457F"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4EEAA256"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02/02/24</w:t>
                  </w:r>
                </w:p>
              </w:tc>
            </w:tr>
            <w:tr w:rsidR="00BE75E7" w:rsidRPr="00BE75E7" w14:paraId="7A0D56C5"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5361D144" w14:textId="30A4F88A" w:rsidR="00BE75E7" w:rsidRPr="00BE75E7" w:rsidRDefault="00BE75E7" w:rsidP="00BE75E7">
                  <w:pPr>
                    <w:rPr>
                      <w:rFonts w:ascii="Times New Roman" w:eastAsia="Times New Roman" w:hAnsi="Times New Roman" w:cs="Times New Roman"/>
                    </w:rPr>
                  </w:pPr>
                  <w:hyperlink r:id="rId23" w:history="1">
                    <w:r w:rsidRPr="00BE75E7">
                      <w:rPr>
                        <w:rFonts w:ascii="Verdana" w:eastAsia="Times New Roman" w:hAnsi="Verdana" w:cs="Times New Roman"/>
                        <w:b/>
                        <w:bCs/>
                        <w:color w:val="355184"/>
                        <w:sz w:val="18"/>
                        <w:szCs w:val="18"/>
                        <w:u w:val="single"/>
                      </w:rPr>
                      <w:t>HB 1029</w:t>
                    </w:r>
                  </w:hyperlink>
                  <w:r w:rsidRPr="00BE75E7">
                    <w:rPr>
                      <w:rFonts w:ascii="Times New Roman" w:eastAsia="Times New Roman" w:hAnsi="Times New Roman" w:cs="Times New Roman"/>
                    </w:rPr>
                    <w:t> - </w:t>
                  </w:r>
                  <w:proofErr w:type="spellStart"/>
                  <w:r w:rsidRPr="00BE75E7">
                    <w:rPr>
                      <w:rFonts w:ascii="Times New Roman" w:eastAsia="Times New Roman" w:hAnsi="Times New Roman" w:cs="Times New Roman"/>
                    </w:rPr>
                    <w:fldChar w:fldCharType="begin"/>
                  </w:r>
                  <w:r w:rsidRPr="00BE75E7">
                    <w:rPr>
                      <w:rFonts w:ascii="Times New Roman" w:eastAsia="Times New Roman" w:hAnsi="Times New Roman" w:cs="Times New Roman"/>
                    </w:rPr>
                    <w:instrText>HYPERLINK "https://lis.virginia.gov/cgi-bin/legp604.exe?241+mbr+H321"</w:instrText>
                  </w:r>
                  <w:r w:rsidRPr="00BE75E7">
                    <w:rPr>
                      <w:rFonts w:ascii="Times New Roman" w:eastAsia="Times New Roman" w:hAnsi="Times New Roman" w:cs="Times New Roman"/>
                    </w:rPr>
                  </w:r>
                  <w:r w:rsidRPr="00BE75E7">
                    <w:rPr>
                      <w:rFonts w:ascii="Times New Roman" w:eastAsia="Times New Roman" w:hAnsi="Times New Roman" w:cs="Times New Roman"/>
                    </w:rPr>
                    <w:fldChar w:fldCharType="separate"/>
                  </w:r>
                  <w:r w:rsidRPr="00BE75E7">
                    <w:rPr>
                      <w:rFonts w:ascii="Verdana" w:eastAsia="Times New Roman" w:hAnsi="Verdana" w:cs="Times New Roman"/>
                      <w:color w:val="355184"/>
                      <w:sz w:val="18"/>
                      <w:szCs w:val="18"/>
                      <w:u w:val="single"/>
                    </w:rPr>
                    <w:t>Runion</w:t>
                  </w:r>
                  <w:proofErr w:type="spellEnd"/>
                  <w:r w:rsidRPr="00BE75E7">
                    <w:rPr>
                      <w:rFonts w:ascii="Times New Roman" w:eastAsia="Times New Roman" w:hAnsi="Times New Roman" w:cs="Times New Roman"/>
                    </w:rPr>
                    <w:fldChar w:fldCharType="end"/>
                  </w:r>
                  <w:r w:rsidRPr="00BE75E7">
                    <w:rPr>
                      <w:rFonts w:ascii="Times New Roman" w:eastAsia="Times New Roman" w:hAnsi="Times New Roman" w:cs="Times New Roman"/>
                    </w:rPr>
                    <w:t> - Bath County and Augusta County School Boards; cost-savings agreements, requirements.</w:t>
                  </w:r>
                </w:p>
              </w:tc>
              <w:tc>
                <w:tcPr>
                  <w:tcW w:w="0" w:type="auto"/>
                  <w:tcBorders>
                    <w:top w:val="outset" w:sz="6" w:space="0" w:color="auto"/>
                    <w:left w:val="outset" w:sz="6" w:space="0" w:color="auto"/>
                    <w:bottom w:val="outset" w:sz="6" w:space="0" w:color="auto"/>
                    <w:right w:val="outset" w:sz="6" w:space="0" w:color="auto"/>
                  </w:tcBorders>
                  <w:hideMark/>
                </w:tcPr>
                <w:p w14:paraId="6AA5FC7C" w14:textId="77777777" w:rsidR="00BE75E7" w:rsidRPr="00BE75E7" w:rsidRDefault="00BE75E7" w:rsidP="00BE75E7">
                  <w:pPr>
                    <w:rPr>
                      <w:rFonts w:ascii="Times New Roman" w:eastAsia="Times New Roman" w:hAnsi="Times New Roman" w:cs="Times New Roman"/>
                    </w:rPr>
                  </w:pPr>
                  <w:hyperlink r:id="rId24" w:history="1">
                    <w:r w:rsidRPr="00BE75E7">
                      <w:rPr>
                        <w:rFonts w:ascii="Verdana" w:eastAsia="Times New Roman" w:hAnsi="Verdana" w:cs="Times New Roman"/>
                        <w:color w:val="355184"/>
                        <w:sz w:val="18"/>
                        <w:szCs w:val="18"/>
                        <w:u w:val="single"/>
                      </w:rPr>
                      <w:t>(H) Committee on Education</w:t>
                    </w:r>
                  </w:hyperlink>
                </w:p>
              </w:tc>
              <w:tc>
                <w:tcPr>
                  <w:tcW w:w="0" w:type="auto"/>
                  <w:tcBorders>
                    <w:top w:val="outset" w:sz="6" w:space="0" w:color="auto"/>
                    <w:left w:val="outset" w:sz="6" w:space="0" w:color="auto"/>
                    <w:bottom w:val="outset" w:sz="6" w:space="0" w:color="auto"/>
                    <w:right w:val="outset" w:sz="6" w:space="0" w:color="auto"/>
                  </w:tcBorders>
                  <w:hideMark/>
                </w:tcPr>
                <w:p w14:paraId="7CD418A1" w14:textId="466C8B97"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6FC1D4CB"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01/31/24</w:t>
                  </w:r>
                </w:p>
              </w:tc>
            </w:tr>
            <w:tr w:rsidR="00BE75E7" w:rsidRPr="00BE75E7" w14:paraId="7628CDDD"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6CC6BA7A" w14:textId="0D32077F" w:rsidR="00BE75E7" w:rsidRPr="00BE75E7" w:rsidRDefault="00BE75E7" w:rsidP="00BE75E7">
                  <w:pPr>
                    <w:rPr>
                      <w:rFonts w:ascii="Times New Roman" w:eastAsia="Times New Roman" w:hAnsi="Times New Roman" w:cs="Times New Roman"/>
                    </w:rPr>
                  </w:pPr>
                  <w:hyperlink r:id="rId25" w:history="1">
                    <w:r w:rsidRPr="00BE75E7">
                      <w:rPr>
                        <w:rFonts w:ascii="Verdana" w:eastAsia="Times New Roman" w:hAnsi="Verdana" w:cs="Times New Roman"/>
                        <w:b/>
                        <w:bCs/>
                        <w:color w:val="355184"/>
                        <w:sz w:val="18"/>
                        <w:szCs w:val="18"/>
                        <w:u w:val="single"/>
                      </w:rPr>
                      <w:t xml:space="preserve">HB </w:t>
                    </w:r>
                    <w:r w:rsidRPr="00BE75E7">
                      <w:rPr>
                        <w:rFonts w:ascii="Verdana" w:eastAsia="Times New Roman" w:hAnsi="Verdana" w:cs="Times New Roman"/>
                        <w:b/>
                        <w:bCs/>
                        <w:color w:val="355184"/>
                        <w:sz w:val="18"/>
                        <w:szCs w:val="18"/>
                        <w:u w:val="single"/>
                      </w:rPr>
                      <w:t>1</w:t>
                    </w:r>
                    <w:r w:rsidRPr="00BE75E7">
                      <w:rPr>
                        <w:rFonts w:ascii="Verdana" w:eastAsia="Times New Roman" w:hAnsi="Verdana" w:cs="Times New Roman"/>
                        <w:b/>
                        <w:bCs/>
                        <w:color w:val="355184"/>
                        <w:sz w:val="18"/>
                        <w:szCs w:val="18"/>
                        <w:u w:val="single"/>
                      </w:rPr>
                      <w:t>0</w:t>
                    </w:r>
                    <w:r w:rsidRPr="00BE75E7">
                      <w:rPr>
                        <w:rFonts w:ascii="Verdana" w:eastAsia="Times New Roman" w:hAnsi="Verdana" w:cs="Times New Roman"/>
                        <w:b/>
                        <w:bCs/>
                        <w:color w:val="355184"/>
                        <w:sz w:val="18"/>
                        <w:szCs w:val="18"/>
                        <w:u w:val="single"/>
                      </w:rPr>
                      <w:t>89</w:t>
                    </w:r>
                  </w:hyperlink>
                  <w:r w:rsidRPr="00BE75E7">
                    <w:rPr>
                      <w:rFonts w:ascii="Times New Roman" w:eastAsia="Times New Roman" w:hAnsi="Times New Roman" w:cs="Times New Roman"/>
                    </w:rPr>
                    <w:t> - </w:t>
                  </w:r>
                  <w:proofErr w:type="spellStart"/>
                  <w:r w:rsidRPr="00BE75E7">
                    <w:rPr>
                      <w:rFonts w:ascii="Times New Roman" w:eastAsia="Times New Roman" w:hAnsi="Times New Roman" w:cs="Times New Roman"/>
                    </w:rPr>
                    <w:fldChar w:fldCharType="begin"/>
                  </w:r>
                  <w:r w:rsidRPr="00BE75E7">
                    <w:rPr>
                      <w:rFonts w:ascii="Times New Roman" w:eastAsia="Times New Roman" w:hAnsi="Times New Roman" w:cs="Times New Roman"/>
                    </w:rPr>
                    <w:instrText>HYPERLINK "https://lis.virginia.gov/cgi-bin/legp604.exe?241+mbr+H315"</w:instrText>
                  </w:r>
                  <w:r w:rsidRPr="00BE75E7">
                    <w:rPr>
                      <w:rFonts w:ascii="Times New Roman" w:eastAsia="Times New Roman" w:hAnsi="Times New Roman" w:cs="Times New Roman"/>
                    </w:rPr>
                  </w:r>
                  <w:r w:rsidRPr="00BE75E7">
                    <w:rPr>
                      <w:rFonts w:ascii="Times New Roman" w:eastAsia="Times New Roman" w:hAnsi="Times New Roman" w:cs="Times New Roman"/>
                    </w:rPr>
                    <w:fldChar w:fldCharType="separate"/>
                  </w:r>
                  <w:r w:rsidRPr="00BE75E7">
                    <w:rPr>
                      <w:rFonts w:ascii="Verdana" w:eastAsia="Times New Roman" w:hAnsi="Verdana" w:cs="Times New Roman"/>
                      <w:color w:val="355184"/>
                      <w:sz w:val="18"/>
                      <w:szCs w:val="18"/>
                      <w:u w:val="single"/>
                    </w:rPr>
                    <w:t>Coyner</w:t>
                  </w:r>
                  <w:proofErr w:type="spellEnd"/>
                  <w:r w:rsidRPr="00BE75E7">
                    <w:rPr>
                      <w:rFonts w:ascii="Times New Roman" w:eastAsia="Times New Roman" w:hAnsi="Times New Roman" w:cs="Times New Roman"/>
                    </w:rPr>
                    <w:fldChar w:fldCharType="end"/>
                  </w:r>
                  <w:r w:rsidRPr="00BE75E7">
                    <w:rPr>
                      <w:rFonts w:ascii="Times New Roman" w:eastAsia="Times New Roman" w:hAnsi="Times New Roman" w:cs="Times New Roman"/>
                    </w:rPr>
                    <w:t xml:space="preserve"> - Special education and related services; changes relating to services for </w:t>
                  </w:r>
                  <w:proofErr w:type="gramStart"/>
                  <w:r w:rsidRPr="00BE75E7">
                    <w:rPr>
                      <w:rFonts w:ascii="Times New Roman" w:eastAsia="Times New Roman" w:hAnsi="Times New Roman" w:cs="Times New Roman"/>
                    </w:rPr>
                    <w:t>children</w:t>
                  </w:r>
                  <w:proofErr w:type="gramEnd"/>
                  <w:r w:rsidRPr="00BE75E7">
                    <w:rPr>
                      <w:rFonts w:ascii="Times New Roman" w:eastAsia="Times New Roman" w:hAnsi="Times New Roman" w:cs="Times New Roman"/>
                    </w:rPr>
                    <w:t xml:space="preserve"> w/disabilities.</w:t>
                  </w:r>
                </w:p>
              </w:tc>
              <w:tc>
                <w:tcPr>
                  <w:tcW w:w="0" w:type="auto"/>
                  <w:tcBorders>
                    <w:top w:val="outset" w:sz="6" w:space="0" w:color="auto"/>
                    <w:left w:val="outset" w:sz="6" w:space="0" w:color="auto"/>
                    <w:bottom w:val="outset" w:sz="6" w:space="0" w:color="auto"/>
                    <w:right w:val="outset" w:sz="6" w:space="0" w:color="auto"/>
                  </w:tcBorders>
                  <w:hideMark/>
                </w:tcPr>
                <w:p w14:paraId="1EECBE5A" w14:textId="77777777" w:rsidR="00BE75E7" w:rsidRPr="00BE75E7" w:rsidRDefault="00BE75E7" w:rsidP="00BE75E7">
                  <w:pPr>
                    <w:rPr>
                      <w:rFonts w:ascii="Times New Roman" w:eastAsia="Times New Roman" w:hAnsi="Times New Roman" w:cs="Times New Roman"/>
                    </w:rPr>
                  </w:pPr>
                  <w:hyperlink r:id="rId26" w:history="1">
                    <w:r w:rsidRPr="00BE75E7">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7B4F490D" w14:textId="6147F067"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SET TO PASS THE HOUSE</w:t>
                  </w:r>
                </w:p>
              </w:tc>
              <w:tc>
                <w:tcPr>
                  <w:tcW w:w="0" w:type="auto"/>
                  <w:tcBorders>
                    <w:top w:val="outset" w:sz="6" w:space="0" w:color="auto"/>
                    <w:left w:val="outset" w:sz="6" w:space="0" w:color="auto"/>
                    <w:bottom w:val="outset" w:sz="6" w:space="0" w:color="auto"/>
                    <w:right w:val="outset" w:sz="6" w:space="0" w:color="auto"/>
                  </w:tcBorders>
                  <w:hideMark/>
                </w:tcPr>
                <w:p w14:paraId="2BB26711"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02/09/24</w:t>
                  </w:r>
                </w:p>
              </w:tc>
            </w:tr>
            <w:tr w:rsidR="00BE75E7" w:rsidRPr="00BE75E7" w14:paraId="6E956BB6"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166E9D8F" w14:textId="5117336C" w:rsidR="00BE75E7" w:rsidRPr="00BE75E7" w:rsidRDefault="00BE75E7" w:rsidP="00BE75E7">
                  <w:pPr>
                    <w:rPr>
                      <w:rFonts w:ascii="Times New Roman" w:eastAsia="Times New Roman" w:hAnsi="Times New Roman" w:cs="Times New Roman"/>
                    </w:rPr>
                  </w:pPr>
                  <w:hyperlink r:id="rId27" w:history="1">
                    <w:r w:rsidRPr="00BE75E7">
                      <w:rPr>
                        <w:rFonts w:ascii="Verdana" w:eastAsia="Times New Roman" w:hAnsi="Verdana" w:cs="Times New Roman"/>
                        <w:b/>
                        <w:bCs/>
                        <w:color w:val="355184"/>
                        <w:sz w:val="18"/>
                        <w:szCs w:val="18"/>
                        <w:u w:val="single"/>
                      </w:rPr>
                      <w:t>HB 1347</w:t>
                    </w:r>
                  </w:hyperlink>
                  <w:r w:rsidRPr="00BE75E7">
                    <w:rPr>
                      <w:rFonts w:ascii="Times New Roman" w:eastAsia="Times New Roman" w:hAnsi="Times New Roman" w:cs="Times New Roman"/>
                    </w:rPr>
                    <w:t> - </w:t>
                  </w:r>
                  <w:hyperlink r:id="rId28" w:history="1">
                    <w:r w:rsidRPr="00BE75E7">
                      <w:rPr>
                        <w:rFonts w:ascii="Verdana" w:eastAsia="Times New Roman" w:hAnsi="Verdana" w:cs="Times New Roman"/>
                        <w:color w:val="355184"/>
                        <w:sz w:val="18"/>
                        <w:szCs w:val="18"/>
                        <w:u w:val="single"/>
                      </w:rPr>
                      <w:t>Srinivasan</w:t>
                    </w:r>
                  </w:hyperlink>
                  <w:r w:rsidRPr="00BE75E7">
                    <w:rPr>
                      <w:rFonts w:ascii="Times New Roman" w:eastAsia="Times New Roman" w:hAnsi="Times New Roman" w:cs="Times New Roman"/>
                    </w:rPr>
                    <w:t xml:space="preserve"> - Health insurance; coverage for autism spectrum disorder, cost-sharing requirements prohibited. </w:t>
                  </w:r>
                </w:p>
              </w:tc>
              <w:tc>
                <w:tcPr>
                  <w:tcW w:w="0" w:type="auto"/>
                  <w:tcBorders>
                    <w:top w:val="outset" w:sz="6" w:space="0" w:color="auto"/>
                    <w:left w:val="outset" w:sz="6" w:space="0" w:color="auto"/>
                    <w:bottom w:val="outset" w:sz="6" w:space="0" w:color="auto"/>
                    <w:right w:val="outset" w:sz="6" w:space="0" w:color="auto"/>
                  </w:tcBorders>
                  <w:hideMark/>
                </w:tcPr>
                <w:p w14:paraId="2C9F3D9C" w14:textId="77777777" w:rsidR="00BE75E7" w:rsidRPr="00BE75E7" w:rsidRDefault="00BE75E7" w:rsidP="00BE75E7">
                  <w:pPr>
                    <w:rPr>
                      <w:rFonts w:ascii="Times New Roman" w:eastAsia="Times New Roman" w:hAnsi="Times New Roman" w:cs="Times New Roman"/>
                    </w:rPr>
                  </w:pPr>
                  <w:hyperlink r:id="rId29" w:history="1">
                    <w:r w:rsidRPr="00BE75E7">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740B4829" w14:textId="7D94E450"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6FDC3977"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02/09/24</w:t>
                  </w:r>
                </w:p>
              </w:tc>
            </w:tr>
            <w:tr w:rsidR="00BE75E7" w:rsidRPr="00BE75E7" w14:paraId="5A550B96"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75520B17" w14:textId="77777777" w:rsidR="00BE75E7" w:rsidRPr="00BE75E7" w:rsidRDefault="00BE75E7" w:rsidP="00BE75E7">
                  <w:pPr>
                    <w:rPr>
                      <w:rFonts w:ascii="Times New Roman" w:eastAsia="Times New Roman" w:hAnsi="Times New Roman" w:cs="Times New Roman"/>
                    </w:rPr>
                  </w:pPr>
                  <w:hyperlink r:id="rId30" w:history="1">
                    <w:r w:rsidRPr="00BE75E7">
                      <w:rPr>
                        <w:rFonts w:ascii="Verdana" w:eastAsia="Times New Roman" w:hAnsi="Verdana" w:cs="Times New Roman"/>
                        <w:b/>
                        <w:bCs/>
                        <w:color w:val="355184"/>
                        <w:sz w:val="18"/>
                        <w:szCs w:val="18"/>
                        <w:u w:val="single"/>
                      </w:rPr>
                      <w:t xml:space="preserve">SB </w:t>
                    </w:r>
                    <w:r w:rsidRPr="00BE75E7">
                      <w:rPr>
                        <w:rFonts w:ascii="Verdana" w:eastAsia="Times New Roman" w:hAnsi="Verdana" w:cs="Times New Roman"/>
                        <w:b/>
                        <w:bCs/>
                        <w:color w:val="355184"/>
                        <w:sz w:val="18"/>
                        <w:szCs w:val="18"/>
                        <w:u w:val="single"/>
                      </w:rPr>
                      <w:t>2</w:t>
                    </w:r>
                    <w:r w:rsidRPr="00BE75E7">
                      <w:rPr>
                        <w:rFonts w:ascii="Verdana" w:eastAsia="Times New Roman" w:hAnsi="Verdana" w:cs="Times New Roman"/>
                        <w:b/>
                        <w:bCs/>
                        <w:color w:val="355184"/>
                        <w:sz w:val="18"/>
                        <w:szCs w:val="18"/>
                        <w:u w:val="single"/>
                      </w:rPr>
                      <w:t>1</w:t>
                    </w:r>
                  </w:hyperlink>
                  <w:r w:rsidRPr="00BE75E7">
                    <w:rPr>
                      <w:rFonts w:ascii="Times New Roman" w:eastAsia="Times New Roman" w:hAnsi="Times New Roman" w:cs="Times New Roman"/>
                    </w:rPr>
                    <w:t> - </w:t>
                  </w:r>
                  <w:hyperlink r:id="rId31" w:history="1">
                    <w:r w:rsidRPr="00BE75E7">
                      <w:rPr>
                        <w:rFonts w:ascii="Verdana" w:eastAsia="Times New Roman" w:hAnsi="Verdana" w:cs="Times New Roman"/>
                        <w:color w:val="355184"/>
                        <w:sz w:val="18"/>
                        <w:szCs w:val="18"/>
                        <w:u w:val="single"/>
                      </w:rPr>
                      <w:t>Salim</w:t>
                    </w:r>
                  </w:hyperlink>
                  <w:r w:rsidRPr="00BE75E7">
                    <w:rPr>
                      <w:rFonts w:ascii="Times New Roman" w:eastAsia="Times New Roman" w:hAnsi="Times New Roman" w:cs="Times New Roman"/>
                    </w:rPr>
                    <w:t> - Students w/disabilities; SCHEV to study process used to determine eligibility for accommodations.</w:t>
                  </w:r>
                </w:p>
              </w:tc>
              <w:tc>
                <w:tcPr>
                  <w:tcW w:w="0" w:type="auto"/>
                  <w:tcBorders>
                    <w:top w:val="outset" w:sz="6" w:space="0" w:color="auto"/>
                    <w:left w:val="outset" w:sz="6" w:space="0" w:color="auto"/>
                    <w:bottom w:val="outset" w:sz="6" w:space="0" w:color="auto"/>
                    <w:right w:val="outset" w:sz="6" w:space="0" w:color="auto"/>
                  </w:tcBorders>
                  <w:hideMark/>
                </w:tcPr>
                <w:p w14:paraId="678079CC" w14:textId="77777777" w:rsidR="00BE75E7" w:rsidRPr="00BE75E7" w:rsidRDefault="00BE75E7" w:rsidP="00BE75E7">
                  <w:pPr>
                    <w:rPr>
                      <w:rFonts w:ascii="Times New Roman" w:eastAsia="Times New Roman" w:hAnsi="Times New Roman" w:cs="Times New Roman"/>
                    </w:rPr>
                  </w:pPr>
                  <w:hyperlink r:id="rId32" w:history="1">
                    <w:r w:rsidRPr="00BE75E7">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46CD7E78" w14:textId="023B2D41"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PASSED THE SENATE</w:t>
                  </w:r>
                </w:p>
              </w:tc>
              <w:tc>
                <w:tcPr>
                  <w:tcW w:w="0" w:type="auto"/>
                  <w:tcBorders>
                    <w:top w:val="outset" w:sz="6" w:space="0" w:color="auto"/>
                    <w:left w:val="outset" w:sz="6" w:space="0" w:color="auto"/>
                    <w:bottom w:val="outset" w:sz="6" w:space="0" w:color="auto"/>
                    <w:right w:val="outset" w:sz="6" w:space="0" w:color="auto"/>
                  </w:tcBorders>
                  <w:hideMark/>
                </w:tcPr>
                <w:p w14:paraId="5479A8FE"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02/05/24</w:t>
                  </w:r>
                </w:p>
              </w:tc>
            </w:tr>
            <w:tr w:rsidR="00BE75E7" w:rsidRPr="00BE75E7" w14:paraId="7454420A"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0BAA683D" w14:textId="77777777" w:rsidR="00BE75E7" w:rsidRPr="00BE75E7" w:rsidRDefault="00BE75E7" w:rsidP="00BE75E7">
                  <w:pPr>
                    <w:rPr>
                      <w:rFonts w:ascii="Times New Roman" w:eastAsia="Times New Roman" w:hAnsi="Times New Roman" w:cs="Times New Roman"/>
                    </w:rPr>
                  </w:pPr>
                  <w:hyperlink r:id="rId33" w:history="1">
                    <w:r w:rsidRPr="00BE75E7">
                      <w:rPr>
                        <w:rFonts w:ascii="Verdana" w:eastAsia="Times New Roman" w:hAnsi="Verdana" w:cs="Times New Roman"/>
                        <w:b/>
                        <w:bCs/>
                        <w:color w:val="355184"/>
                        <w:sz w:val="18"/>
                        <w:szCs w:val="18"/>
                        <w:u w:val="single"/>
                      </w:rPr>
                      <w:t>SB 43</w:t>
                    </w:r>
                  </w:hyperlink>
                  <w:r w:rsidRPr="00BE75E7">
                    <w:rPr>
                      <w:rFonts w:ascii="Times New Roman" w:eastAsia="Times New Roman" w:hAnsi="Times New Roman" w:cs="Times New Roman"/>
                    </w:rPr>
                    <w:t> - </w:t>
                  </w:r>
                  <w:proofErr w:type="spellStart"/>
                  <w:r w:rsidRPr="00BE75E7">
                    <w:rPr>
                      <w:rFonts w:ascii="Times New Roman" w:eastAsia="Times New Roman" w:hAnsi="Times New Roman" w:cs="Times New Roman"/>
                    </w:rPr>
                    <w:fldChar w:fldCharType="begin"/>
                  </w:r>
                  <w:r w:rsidRPr="00BE75E7">
                    <w:rPr>
                      <w:rFonts w:ascii="Times New Roman" w:eastAsia="Times New Roman" w:hAnsi="Times New Roman" w:cs="Times New Roman"/>
                    </w:rPr>
                    <w:instrText>HYPERLINK "https://lis.virginia.gov/cgi-bin/legp604.exe?241+mbr+S86"</w:instrText>
                  </w:r>
                  <w:r w:rsidRPr="00BE75E7">
                    <w:rPr>
                      <w:rFonts w:ascii="Times New Roman" w:eastAsia="Times New Roman" w:hAnsi="Times New Roman" w:cs="Times New Roman"/>
                    </w:rPr>
                  </w:r>
                  <w:r w:rsidRPr="00BE75E7">
                    <w:rPr>
                      <w:rFonts w:ascii="Times New Roman" w:eastAsia="Times New Roman" w:hAnsi="Times New Roman" w:cs="Times New Roman"/>
                    </w:rPr>
                    <w:fldChar w:fldCharType="separate"/>
                  </w:r>
                  <w:r w:rsidRPr="00BE75E7">
                    <w:rPr>
                      <w:rFonts w:ascii="Verdana" w:eastAsia="Times New Roman" w:hAnsi="Verdana" w:cs="Times New Roman"/>
                      <w:color w:val="355184"/>
                      <w:sz w:val="18"/>
                      <w:szCs w:val="18"/>
                      <w:u w:val="single"/>
                    </w:rPr>
                    <w:t>Favola</w:t>
                  </w:r>
                  <w:proofErr w:type="spellEnd"/>
                  <w:r w:rsidRPr="00BE75E7">
                    <w:rPr>
                      <w:rFonts w:ascii="Times New Roman" w:eastAsia="Times New Roman" w:hAnsi="Times New Roman" w:cs="Times New Roman"/>
                    </w:rPr>
                    <w:fldChar w:fldCharType="end"/>
                  </w:r>
                  <w:r w:rsidRPr="00BE75E7">
                    <w:rPr>
                      <w:rFonts w:ascii="Times New Roman" w:eastAsia="Times New Roman" w:hAnsi="Times New Roman" w:cs="Times New Roman"/>
                    </w:rPr>
                    <w:t xml:space="preserve"> - Persons with disabilities; creates a helpline program within </w:t>
                  </w:r>
                  <w:proofErr w:type="spellStart"/>
                  <w:r w:rsidRPr="00BE75E7">
                    <w:rPr>
                      <w:rFonts w:ascii="Times New Roman" w:eastAsia="Times New Roman" w:hAnsi="Times New Roman" w:cs="Times New Roman"/>
                    </w:rPr>
                    <w:t>disAbility</w:t>
                  </w:r>
                  <w:proofErr w:type="spellEnd"/>
                  <w:r w:rsidRPr="00BE75E7">
                    <w:rPr>
                      <w:rFonts w:ascii="Times New Roman" w:eastAsia="Times New Roman" w:hAnsi="Times New Roman" w:cs="Times New Roman"/>
                    </w:rPr>
                    <w:t xml:space="preserve"> Law Center of Virginia.</w:t>
                  </w:r>
                </w:p>
              </w:tc>
              <w:tc>
                <w:tcPr>
                  <w:tcW w:w="0" w:type="auto"/>
                  <w:tcBorders>
                    <w:top w:val="outset" w:sz="6" w:space="0" w:color="auto"/>
                    <w:left w:val="outset" w:sz="6" w:space="0" w:color="auto"/>
                    <w:bottom w:val="outset" w:sz="6" w:space="0" w:color="auto"/>
                    <w:right w:val="outset" w:sz="6" w:space="0" w:color="auto"/>
                  </w:tcBorders>
                  <w:hideMark/>
                </w:tcPr>
                <w:p w14:paraId="236DB179" w14:textId="77777777" w:rsidR="00BE75E7" w:rsidRPr="00BE75E7" w:rsidRDefault="00BE75E7" w:rsidP="00BE75E7">
                  <w:pPr>
                    <w:rPr>
                      <w:rFonts w:ascii="Times New Roman" w:eastAsia="Times New Roman" w:hAnsi="Times New Roman" w:cs="Times New Roman"/>
                    </w:rPr>
                  </w:pPr>
                  <w:hyperlink r:id="rId34" w:history="1">
                    <w:r w:rsidRPr="00BE75E7">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423E231B" w14:textId="67CD23E9"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PASSED THE SENATE</w:t>
                  </w:r>
                </w:p>
              </w:tc>
              <w:tc>
                <w:tcPr>
                  <w:tcW w:w="0" w:type="auto"/>
                  <w:tcBorders>
                    <w:top w:val="outset" w:sz="6" w:space="0" w:color="auto"/>
                    <w:left w:val="outset" w:sz="6" w:space="0" w:color="auto"/>
                    <w:bottom w:val="outset" w:sz="6" w:space="0" w:color="auto"/>
                    <w:right w:val="outset" w:sz="6" w:space="0" w:color="auto"/>
                  </w:tcBorders>
                  <w:hideMark/>
                </w:tcPr>
                <w:p w14:paraId="64D5ACD5"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02/02/24</w:t>
                  </w:r>
                </w:p>
              </w:tc>
            </w:tr>
            <w:tr w:rsidR="00BE75E7" w:rsidRPr="00BE75E7" w14:paraId="1B02A619"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5F767197" w14:textId="77777777" w:rsidR="00BE75E7" w:rsidRPr="00BE75E7" w:rsidRDefault="00BE75E7" w:rsidP="00BE75E7">
                  <w:pPr>
                    <w:rPr>
                      <w:rFonts w:ascii="Times New Roman" w:eastAsia="Times New Roman" w:hAnsi="Times New Roman" w:cs="Times New Roman"/>
                    </w:rPr>
                  </w:pPr>
                  <w:hyperlink r:id="rId35" w:history="1">
                    <w:r w:rsidRPr="00BE75E7">
                      <w:rPr>
                        <w:rFonts w:ascii="Verdana" w:eastAsia="Times New Roman" w:hAnsi="Verdana" w:cs="Times New Roman"/>
                        <w:b/>
                        <w:bCs/>
                        <w:color w:val="355184"/>
                        <w:sz w:val="18"/>
                        <w:szCs w:val="18"/>
                        <w:u w:val="single"/>
                      </w:rPr>
                      <w:t>SB</w:t>
                    </w:r>
                    <w:r w:rsidRPr="00BE75E7">
                      <w:rPr>
                        <w:rFonts w:ascii="Verdana" w:eastAsia="Times New Roman" w:hAnsi="Verdana" w:cs="Times New Roman"/>
                        <w:b/>
                        <w:bCs/>
                        <w:color w:val="355184"/>
                        <w:sz w:val="18"/>
                        <w:szCs w:val="18"/>
                        <w:u w:val="single"/>
                      </w:rPr>
                      <w:t xml:space="preserve"> </w:t>
                    </w:r>
                    <w:r w:rsidRPr="00BE75E7">
                      <w:rPr>
                        <w:rFonts w:ascii="Verdana" w:eastAsia="Times New Roman" w:hAnsi="Verdana" w:cs="Times New Roman"/>
                        <w:b/>
                        <w:bCs/>
                        <w:color w:val="355184"/>
                        <w:sz w:val="18"/>
                        <w:szCs w:val="18"/>
                        <w:u w:val="single"/>
                      </w:rPr>
                      <w:t>60</w:t>
                    </w:r>
                  </w:hyperlink>
                  <w:r w:rsidRPr="00BE75E7">
                    <w:rPr>
                      <w:rFonts w:ascii="Times New Roman" w:eastAsia="Times New Roman" w:hAnsi="Times New Roman" w:cs="Times New Roman"/>
                    </w:rPr>
                    <w:t> - </w:t>
                  </w:r>
                  <w:proofErr w:type="spellStart"/>
                  <w:r w:rsidRPr="00BE75E7">
                    <w:rPr>
                      <w:rFonts w:ascii="Times New Roman" w:eastAsia="Times New Roman" w:hAnsi="Times New Roman" w:cs="Times New Roman"/>
                    </w:rPr>
                    <w:fldChar w:fldCharType="begin"/>
                  </w:r>
                  <w:r w:rsidRPr="00BE75E7">
                    <w:rPr>
                      <w:rFonts w:ascii="Times New Roman" w:eastAsia="Times New Roman" w:hAnsi="Times New Roman" w:cs="Times New Roman"/>
                    </w:rPr>
                    <w:instrText>HYPERLINK "https://lis.virginia.gov/cgi-bin/legp604.exe?241+mbr+S86"</w:instrText>
                  </w:r>
                  <w:r w:rsidRPr="00BE75E7">
                    <w:rPr>
                      <w:rFonts w:ascii="Times New Roman" w:eastAsia="Times New Roman" w:hAnsi="Times New Roman" w:cs="Times New Roman"/>
                    </w:rPr>
                  </w:r>
                  <w:r w:rsidRPr="00BE75E7">
                    <w:rPr>
                      <w:rFonts w:ascii="Times New Roman" w:eastAsia="Times New Roman" w:hAnsi="Times New Roman" w:cs="Times New Roman"/>
                    </w:rPr>
                    <w:fldChar w:fldCharType="separate"/>
                  </w:r>
                  <w:r w:rsidRPr="00BE75E7">
                    <w:rPr>
                      <w:rFonts w:ascii="Verdana" w:eastAsia="Times New Roman" w:hAnsi="Verdana" w:cs="Times New Roman"/>
                      <w:color w:val="355184"/>
                      <w:sz w:val="18"/>
                      <w:szCs w:val="18"/>
                      <w:u w:val="single"/>
                    </w:rPr>
                    <w:t>Favola</w:t>
                  </w:r>
                  <w:proofErr w:type="spellEnd"/>
                  <w:r w:rsidRPr="00BE75E7">
                    <w:rPr>
                      <w:rFonts w:ascii="Times New Roman" w:eastAsia="Times New Roman" w:hAnsi="Times New Roman" w:cs="Times New Roman"/>
                    </w:rPr>
                    <w:fldChar w:fldCharType="end"/>
                  </w:r>
                  <w:r w:rsidRPr="00BE75E7">
                    <w:rPr>
                      <w:rFonts w:ascii="Times New Roman" w:eastAsia="Times New Roman" w:hAnsi="Times New Roman" w:cs="Times New Roman"/>
                    </w:rPr>
                    <w:t> - Individualized education program; guidelines for teams relating to age-appropriate instruction.</w:t>
                  </w:r>
                </w:p>
              </w:tc>
              <w:tc>
                <w:tcPr>
                  <w:tcW w:w="0" w:type="auto"/>
                  <w:tcBorders>
                    <w:top w:val="outset" w:sz="6" w:space="0" w:color="auto"/>
                    <w:left w:val="outset" w:sz="6" w:space="0" w:color="auto"/>
                    <w:bottom w:val="outset" w:sz="6" w:space="0" w:color="auto"/>
                    <w:right w:val="outset" w:sz="6" w:space="0" w:color="auto"/>
                  </w:tcBorders>
                  <w:hideMark/>
                </w:tcPr>
                <w:p w14:paraId="5DF0A6B7" w14:textId="77777777" w:rsidR="00BE75E7" w:rsidRPr="00BE75E7" w:rsidRDefault="00BE75E7" w:rsidP="00BE75E7">
                  <w:pPr>
                    <w:rPr>
                      <w:rFonts w:ascii="Times New Roman" w:eastAsia="Times New Roman" w:hAnsi="Times New Roman" w:cs="Times New Roman"/>
                    </w:rPr>
                  </w:pPr>
                  <w:hyperlink r:id="rId36" w:history="1">
                    <w:r w:rsidRPr="00BE75E7">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743893CB" w14:textId="3AE5E4E7"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PASSED THE SENATE</w:t>
                  </w:r>
                </w:p>
              </w:tc>
              <w:tc>
                <w:tcPr>
                  <w:tcW w:w="0" w:type="auto"/>
                  <w:tcBorders>
                    <w:top w:val="outset" w:sz="6" w:space="0" w:color="auto"/>
                    <w:left w:val="outset" w:sz="6" w:space="0" w:color="auto"/>
                    <w:bottom w:val="outset" w:sz="6" w:space="0" w:color="auto"/>
                    <w:right w:val="outset" w:sz="6" w:space="0" w:color="auto"/>
                  </w:tcBorders>
                  <w:hideMark/>
                </w:tcPr>
                <w:p w14:paraId="398AC05E"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01/23/24</w:t>
                  </w:r>
                </w:p>
              </w:tc>
            </w:tr>
            <w:tr w:rsidR="00BE75E7" w:rsidRPr="00BE75E7" w14:paraId="5E522E93"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4FAADFA7" w14:textId="77777777" w:rsidR="00BE75E7" w:rsidRPr="00BE75E7" w:rsidRDefault="00BE75E7" w:rsidP="00BE75E7">
                  <w:pPr>
                    <w:rPr>
                      <w:rFonts w:ascii="Times New Roman" w:eastAsia="Times New Roman" w:hAnsi="Times New Roman" w:cs="Times New Roman"/>
                    </w:rPr>
                  </w:pPr>
                  <w:hyperlink r:id="rId37" w:history="1">
                    <w:r w:rsidRPr="00BE75E7">
                      <w:rPr>
                        <w:rFonts w:ascii="Verdana" w:eastAsia="Times New Roman" w:hAnsi="Verdana" w:cs="Times New Roman"/>
                        <w:b/>
                        <w:bCs/>
                        <w:color w:val="355184"/>
                        <w:sz w:val="18"/>
                        <w:szCs w:val="18"/>
                        <w:u w:val="single"/>
                      </w:rPr>
                      <w:t>SB 1</w:t>
                    </w:r>
                    <w:r w:rsidRPr="00BE75E7">
                      <w:rPr>
                        <w:rFonts w:ascii="Verdana" w:eastAsia="Times New Roman" w:hAnsi="Verdana" w:cs="Times New Roman"/>
                        <w:b/>
                        <w:bCs/>
                        <w:color w:val="355184"/>
                        <w:sz w:val="18"/>
                        <w:szCs w:val="18"/>
                        <w:u w:val="single"/>
                      </w:rPr>
                      <w:t>0</w:t>
                    </w:r>
                    <w:r w:rsidRPr="00BE75E7">
                      <w:rPr>
                        <w:rFonts w:ascii="Verdana" w:eastAsia="Times New Roman" w:hAnsi="Verdana" w:cs="Times New Roman"/>
                        <w:b/>
                        <w:bCs/>
                        <w:color w:val="355184"/>
                        <w:sz w:val="18"/>
                        <w:szCs w:val="18"/>
                        <w:u w:val="single"/>
                      </w:rPr>
                      <w:t>5</w:t>
                    </w:r>
                  </w:hyperlink>
                  <w:r w:rsidRPr="00BE75E7">
                    <w:rPr>
                      <w:rFonts w:ascii="Times New Roman" w:eastAsia="Times New Roman" w:hAnsi="Times New Roman" w:cs="Times New Roman"/>
                    </w:rPr>
                    <w:t> - </w:t>
                  </w:r>
                  <w:hyperlink r:id="rId38" w:history="1">
                    <w:r w:rsidRPr="00BE75E7">
                      <w:rPr>
                        <w:rFonts w:ascii="Verdana" w:eastAsia="Times New Roman" w:hAnsi="Verdana" w:cs="Times New Roman"/>
                        <w:color w:val="355184"/>
                        <w:sz w:val="18"/>
                        <w:szCs w:val="18"/>
                        <w:u w:val="single"/>
                      </w:rPr>
                      <w:t>Lucas</w:t>
                    </w:r>
                  </w:hyperlink>
                  <w:r w:rsidRPr="00BE75E7">
                    <w:rPr>
                      <w:rFonts w:ascii="Times New Roman" w:eastAsia="Times New Roman" w:hAnsi="Times New Roman" w:cs="Times New Roman"/>
                    </w:rPr>
                    <w:t> - National Teacher Certification Incentive Reward Program &amp; Fund; eligibility, incentive grant awards.</w:t>
                  </w:r>
                </w:p>
              </w:tc>
              <w:tc>
                <w:tcPr>
                  <w:tcW w:w="0" w:type="auto"/>
                  <w:tcBorders>
                    <w:top w:val="outset" w:sz="6" w:space="0" w:color="auto"/>
                    <w:left w:val="outset" w:sz="6" w:space="0" w:color="auto"/>
                    <w:bottom w:val="outset" w:sz="6" w:space="0" w:color="auto"/>
                    <w:right w:val="outset" w:sz="6" w:space="0" w:color="auto"/>
                  </w:tcBorders>
                  <w:hideMark/>
                </w:tcPr>
                <w:p w14:paraId="6952E9F3" w14:textId="77777777" w:rsidR="00BE75E7" w:rsidRPr="00BE75E7" w:rsidRDefault="00BE75E7" w:rsidP="00BE75E7">
                  <w:pPr>
                    <w:rPr>
                      <w:rFonts w:ascii="Times New Roman" w:eastAsia="Times New Roman" w:hAnsi="Times New Roman" w:cs="Times New Roman"/>
                    </w:rPr>
                  </w:pPr>
                  <w:hyperlink r:id="rId39" w:history="1">
                    <w:r w:rsidRPr="00BE75E7">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2CE5F8C7" w14:textId="7A92D6A6"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SET TO PASS THE SENATE</w:t>
                  </w:r>
                </w:p>
              </w:tc>
              <w:tc>
                <w:tcPr>
                  <w:tcW w:w="0" w:type="auto"/>
                  <w:tcBorders>
                    <w:top w:val="outset" w:sz="6" w:space="0" w:color="auto"/>
                    <w:left w:val="outset" w:sz="6" w:space="0" w:color="auto"/>
                    <w:bottom w:val="outset" w:sz="6" w:space="0" w:color="auto"/>
                    <w:right w:val="outset" w:sz="6" w:space="0" w:color="auto"/>
                  </w:tcBorders>
                  <w:hideMark/>
                </w:tcPr>
                <w:p w14:paraId="0D85BA8B"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02/09/24</w:t>
                  </w:r>
                </w:p>
              </w:tc>
            </w:tr>
            <w:tr w:rsidR="00BE75E7" w:rsidRPr="00BE75E7" w14:paraId="2088BBCC"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11D1B391" w14:textId="1707BD67" w:rsidR="00BE75E7" w:rsidRPr="00BE75E7" w:rsidRDefault="00BE75E7" w:rsidP="00BE75E7">
                  <w:pPr>
                    <w:rPr>
                      <w:rFonts w:ascii="Times New Roman" w:eastAsia="Times New Roman" w:hAnsi="Times New Roman" w:cs="Times New Roman"/>
                    </w:rPr>
                  </w:pPr>
                  <w:hyperlink r:id="rId40" w:history="1">
                    <w:r w:rsidRPr="00BE75E7">
                      <w:rPr>
                        <w:rFonts w:ascii="Verdana" w:eastAsia="Times New Roman" w:hAnsi="Verdana" w:cs="Times New Roman"/>
                        <w:b/>
                        <w:bCs/>
                        <w:color w:val="355184"/>
                        <w:sz w:val="18"/>
                        <w:szCs w:val="18"/>
                        <w:u w:val="single"/>
                      </w:rPr>
                      <w:t>SB 2</w:t>
                    </w:r>
                    <w:r w:rsidRPr="00BE75E7">
                      <w:rPr>
                        <w:rFonts w:ascii="Verdana" w:eastAsia="Times New Roman" w:hAnsi="Verdana" w:cs="Times New Roman"/>
                        <w:b/>
                        <w:bCs/>
                        <w:color w:val="355184"/>
                        <w:sz w:val="18"/>
                        <w:szCs w:val="18"/>
                        <w:u w:val="single"/>
                      </w:rPr>
                      <w:t>2</w:t>
                    </w:r>
                    <w:r w:rsidRPr="00BE75E7">
                      <w:rPr>
                        <w:rFonts w:ascii="Verdana" w:eastAsia="Times New Roman" w:hAnsi="Verdana" w:cs="Times New Roman"/>
                        <w:b/>
                        <w:bCs/>
                        <w:color w:val="355184"/>
                        <w:sz w:val="18"/>
                        <w:szCs w:val="18"/>
                        <w:u w:val="single"/>
                      </w:rPr>
                      <w:t>0</w:t>
                    </w:r>
                  </w:hyperlink>
                  <w:r w:rsidRPr="00BE75E7">
                    <w:rPr>
                      <w:rFonts w:ascii="Times New Roman" w:eastAsia="Times New Roman" w:hAnsi="Times New Roman" w:cs="Times New Roman"/>
                    </w:rPr>
                    <w:t> - </w:t>
                  </w:r>
                  <w:proofErr w:type="spellStart"/>
                  <w:r w:rsidRPr="00BE75E7">
                    <w:rPr>
                      <w:rFonts w:ascii="Times New Roman" w:eastAsia="Times New Roman" w:hAnsi="Times New Roman" w:cs="Times New Roman"/>
                    </w:rPr>
                    <w:fldChar w:fldCharType="begin"/>
                  </w:r>
                  <w:r w:rsidRPr="00BE75E7">
                    <w:rPr>
                      <w:rFonts w:ascii="Times New Roman" w:eastAsia="Times New Roman" w:hAnsi="Times New Roman" w:cs="Times New Roman"/>
                    </w:rPr>
                    <w:instrText>HYPERLINK "https://lis.virginia.gov/cgi-bin/legp604.exe?241+mbr+S86"</w:instrText>
                  </w:r>
                  <w:r w:rsidRPr="00BE75E7">
                    <w:rPr>
                      <w:rFonts w:ascii="Times New Roman" w:eastAsia="Times New Roman" w:hAnsi="Times New Roman" w:cs="Times New Roman"/>
                    </w:rPr>
                  </w:r>
                  <w:r w:rsidRPr="00BE75E7">
                    <w:rPr>
                      <w:rFonts w:ascii="Times New Roman" w:eastAsia="Times New Roman" w:hAnsi="Times New Roman" w:cs="Times New Roman"/>
                    </w:rPr>
                    <w:fldChar w:fldCharType="separate"/>
                  </w:r>
                  <w:r w:rsidRPr="00BE75E7">
                    <w:rPr>
                      <w:rFonts w:ascii="Verdana" w:eastAsia="Times New Roman" w:hAnsi="Verdana" w:cs="Times New Roman"/>
                      <w:color w:val="355184"/>
                      <w:sz w:val="18"/>
                      <w:szCs w:val="18"/>
                      <w:u w:val="single"/>
                    </w:rPr>
                    <w:t>Favola</w:t>
                  </w:r>
                  <w:proofErr w:type="spellEnd"/>
                  <w:r w:rsidRPr="00BE75E7">
                    <w:rPr>
                      <w:rFonts w:ascii="Times New Roman" w:eastAsia="Times New Roman" w:hAnsi="Times New Roman" w:cs="Times New Roman"/>
                    </w:rPr>
                    <w:fldChar w:fldCharType="end"/>
                  </w:r>
                  <w:r w:rsidRPr="00BE75E7">
                    <w:rPr>
                      <w:rFonts w:ascii="Times New Roman" w:eastAsia="Times New Roman" w:hAnsi="Times New Roman" w:cs="Times New Roman"/>
                    </w:rPr>
                    <w:t xml:space="preserve"> - Special education and related services; changes relating to services for children with disabilities. </w:t>
                  </w:r>
                </w:p>
              </w:tc>
              <w:tc>
                <w:tcPr>
                  <w:tcW w:w="0" w:type="auto"/>
                  <w:tcBorders>
                    <w:top w:val="outset" w:sz="6" w:space="0" w:color="auto"/>
                    <w:left w:val="outset" w:sz="6" w:space="0" w:color="auto"/>
                    <w:bottom w:val="outset" w:sz="6" w:space="0" w:color="auto"/>
                    <w:right w:val="outset" w:sz="6" w:space="0" w:color="auto"/>
                  </w:tcBorders>
                  <w:hideMark/>
                </w:tcPr>
                <w:p w14:paraId="34E28650" w14:textId="77777777" w:rsidR="00BE75E7" w:rsidRPr="00BE75E7" w:rsidRDefault="00BE75E7" w:rsidP="00BE75E7">
                  <w:pPr>
                    <w:rPr>
                      <w:rFonts w:ascii="Times New Roman" w:eastAsia="Times New Roman" w:hAnsi="Times New Roman" w:cs="Times New Roman"/>
                    </w:rPr>
                  </w:pPr>
                  <w:hyperlink r:id="rId41" w:history="1">
                    <w:r w:rsidRPr="00BE75E7">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71476D39" w14:textId="604789E1"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5C360C75"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02/08/24</w:t>
                  </w:r>
                </w:p>
              </w:tc>
            </w:tr>
            <w:tr w:rsidR="00BE75E7" w:rsidRPr="00BE75E7" w14:paraId="01F7E9A9"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38994C0A" w14:textId="77777777" w:rsidR="00BE75E7" w:rsidRPr="00BE75E7" w:rsidRDefault="00BE75E7" w:rsidP="00BE75E7">
                  <w:pPr>
                    <w:rPr>
                      <w:rFonts w:ascii="Times New Roman" w:eastAsia="Times New Roman" w:hAnsi="Times New Roman" w:cs="Times New Roman"/>
                    </w:rPr>
                  </w:pPr>
                  <w:hyperlink r:id="rId42" w:history="1">
                    <w:r w:rsidRPr="00BE75E7">
                      <w:rPr>
                        <w:rFonts w:ascii="Verdana" w:eastAsia="Times New Roman" w:hAnsi="Verdana" w:cs="Times New Roman"/>
                        <w:b/>
                        <w:bCs/>
                        <w:color w:val="355184"/>
                        <w:sz w:val="18"/>
                        <w:szCs w:val="18"/>
                        <w:u w:val="single"/>
                      </w:rPr>
                      <w:t xml:space="preserve">SB </w:t>
                    </w:r>
                    <w:r w:rsidRPr="00BE75E7">
                      <w:rPr>
                        <w:rFonts w:ascii="Verdana" w:eastAsia="Times New Roman" w:hAnsi="Verdana" w:cs="Times New Roman"/>
                        <w:b/>
                        <w:bCs/>
                        <w:color w:val="355184"/>
                        <w:sz w:val="18"/>
                        <w:szCs w:val="18"/>
                        <w:u w:val="single"/>
                      </w:rPr>
                      <w:t>2</w:t>
                    </w:r>
                    <w:r w:rsidRPr="00BE75E7">
                      <w:rPr>
                        <w:rFonts w:ascii="Verdana" w:eastAsia="Times New Roman" w:hAnsi="Verdana" w:cs="Times New Roman"/>
                        <w:b/>
                        <w:bCs/>
                        <w:color w:val="355184"/>
                        <w:sz w:val="18"/>
                        <w:szCs w:val="18"/>
                        <w:u w:val="single"/>
                      </w:rPr>
                      <w:t>31</w:t>
                    </w:r>
                  </w:hyperlink>
                  <w:r w:rsidRPr="00BE75E7">
                    <w:rPr>
                      <w:rFonts w:ascii="Times New Roman" w:eastAsia="Times New Roman" w:hAnsi="Times New Roman" w:cs="Times New Roman"/>
                    </w:rPr>
                    <w:t> - </w:t>
                  </w:r>
                  <w:hyperlink r:id="rId43" w:history="1">
                    <w:r w:rsidRPr="00BE75E7">
                      <w:rPr>
                        <w:rFonts w:ascii="Verdana" w:eastAsia="Times New Roman" w:hAnsi="Verdana" w:cs="Times New Roman"/>
                        <w:color w:val="355184"/>
                        <w:sz w:val="18"/>
                        <w:szCs w:val="18"/>
                        <w:u w:val="single"/>
                      </w:rPr>
                      <w:t>Hashmi</w:t>
                    </w:r>
                  </w:hyperlink>
                  <w:r w:rsidRPr="00BE75E7">
                    <w:rPr>
                      <w:rFonts w:ascii="Times New Roman" w:eastAsia="Times New Roman" w:hAnsi="Times New Roman" w:cs="Times New Roman"/>
                    </w:rPr>
                    <w:t> - Children; comprehensive health care coverage program.</w:t>
                  </w:r>
                </w:p>
              </w:tc>
              <w:tc>
                <w:tcPr>
                  <w:tcW w:w="0" w:type="auto"/>
                  <w:tcBorders>
                    <w:top w:val="outset" w:sz="6" w:space="0" w:color="auto"/>
                    <w:left w:val="outset" w:sz="6" w:space="0" w:color="auto"/>
                    <w:bottom w:val="outset" w:sz="6" w:space="0" w:color="auto"/>
                    <w:right w:val="outset" w:sz="6" w:space="0" w:color="auto"/>
                  </w:tcBorders>
                  <w:hideMark/>
                </w:tcPr>
                <w:p w14:paraId="6C06E7AF" w14:textId="77777777" w:rsidR="00BE75E7" w:rsidRPr="00BE75E7" w:rsidRDefault="00BE75E7" w:rsidP="00BE75E7">
                  <w:pPr>
                    <w:rPr>
                      <w:rFonts w:ascii="Times New Roman" w:eastAsia="Times New Roman" w:hAnsi="Times New Roman" w:cs="Times New Roman"/>
                    </w:rPr>
                  </w:pPr>
                  <w:hyperlink r:id="rId44" w:history="1">
                    <w:r w:rsidRPr="00BE75E7">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5FF30C6C" w14:textId="6639E4AC"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SET TO PASS THE SENATE</w:t>
                  </w:r>
                </w:p>
              </w:tc>
              <w:tc>
                <w:tcPr>
                  <w:tcW w:w="0" w:type="auto"/>
                  <w:tcBorders>
                    <w:top w:val="outset" w:sz="6" w:space="0" w:color="auto"/>
                    <w:left w:val="outset" w:sz="6" w:space="0" w:color="auto"/>
                    <w:bottom w:val="outset" w:sz="6" w:space="0" w:color="auto"/>
                    <w:right w:val="outset" w:sz="6" w:space="0" w:color="auto"/>
                  </w:tcBorders>
                  <w:hideMark/>
                </w:tcPr>
                <w:p w14:paraId="0A308200"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02/09/24</w:t>
                  </w:r>
                </w:p>
              </w:tc>
            </w:tr>
            <w:tr w:rsidR="00BE75E7" w:rsidRPr="00BE75E7" w14:paraId="77460F27"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1ECB9997" w14:textId="17BC3AE8" w:rsidR="00BE75E7" w:rsidRPr="00BE75E7" w:rsidRDefault="00BE75E7" w:rsidP="00BE75E7">
                  <w:pPr>
                    <w:rPr>
                      <w:rFonts w:ascii="Times New Roman" w:eastAsia="Times New Roman" w:hAnsi="Times New Roman" w:cs="Times New Roman"/>
                    </w:rPr>
                  </w:pPr>
                  <w:hyperlink r:id="rId45" w:history="1">
                    <w:r w:rsidRPr="00BE75E7">
                      <w:rPr>
                        <w:rFonts w:ascii="Verdana" w:eastAsia="Times New Roman" w:hAnsi="Verdana" w:cs="Times New Roman"/>
                        <w:b/>
                        <w:bCs/>
                        <w:color w:val="355184"/>
                        <w:sz w:val="18"/>
                        <w:szCs w:val="18"/>
                        <w:u w:val="single"/>
                      </w:rPr>
                      <w:t>SB 518</w:t>
                    </w:r>
                  </w:hyperlink>
                  <w:r w:rsidRPr="00BE75E7">
                    <w:rPr>
                      <w:rFonts w:ascii="Times New Roman" w:eastAsia="Times New Roman" w:hAnsi="Times New Roman" w:cs="Times New Roman"/>
                    </w:rPr>
                    <w:t> - </w:t>
                  </w:r>
                  <w:hyperlink r:id="rId46" w:history="1">
                    <w:r w:rsidRPr="00BE75E7">
                      <w:rPr>
                        <w:rFonts w:ascii="Verdana" w:eastAsia="Times New Roman" w:hAnsi="Verdana" w:cs="Times New Roman"/>
                        <w:color w:val="355184"/>
                        <w:sz w:val="18"/>
                        <w:szCs w:val="18"/>
                        <w:u w:val="single"/>
                      </w:rPr>
                      <w:t>Williams Graves</w:t>
                    </w:r>
                  </w:hyperlink>
                  <w:r w:rsidRPr="00BE75E7">
                    <w:rPr>
                      <w:rFonts w:ascii="Times New Roman" w:eastAsia="Times New Roman" w:hAnsi="Times New Roman" w:cs="Times New Roman"/>
                    </w:rPr>
                    <w:t xml:space="preserve"> - Public high schools; college and career specialist required. </w:t>
                  </w:r>
                </w:p>
              </w:tc>
              <w:tc>
                <w:tcPr>
                  <w:tcW w:w="0" w:type="auto"/>
                  <w:tcBorders>
                    <w:top w:val="outset" w:sz="6" w:space="0" w:color="auto"/>
                    <w:left w:val="outset" w:sz="6" w:space="0" w:color="auto"/>
                    <w:bottom w:val="outset" w:sz="6" w:space="0" w:color="auto"/>
                    <w:right w:val="outset" w:sz="6" w:space="0" w:color="auto"/>
                  </w:tcBorders>
                  <w:hideMark/>
                </w:tcPr>
                <w:p w14:paraId="03CFFB3F" w14:textId="77777777" w:rsidR="00BE75E7" w:rsidRPr="00BE75E7" w:rsidRDefault="00BE75E7" w:rsidP="00BE75E7">
                  <w:pPr>
                    <w:rPr>
                      <w:rFonts w:ascii="Times New Roman" w:eastAsia="Times New Roman" w:hAnsi="Times New Roman" w:cs="Times New Roman"/>
                    </w:rPr>
                  </w:pPr>
                  <w:hyperlink r:id="rId47" w:history="1">
                    <w:r w:rsidRPr="00BE75E7">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5CE64BA5" w14:textId="09BF90C6"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09F0D5C8"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02/08/24</w:t>
                  </w:r>
                </w:p>
              </w:tc>
            </w:tr>
            <w:tr w:rsidR="00BE75E7" w:rsidRPr="00BE75E7" w14:paraId="700C7428"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55C03F88" w14:textId="64454345" w:rsidR="00BE75E7" w:rsidRPr="00BE75E7" w:rsidRDefault="00BE75E7" w:rsidP="00BE75E7">
                  <w:pPr>
                    <w:rPr>
                      <w:rFonts w:ascii="Times New Roman" w:eastAsia="Times New Roman" w:hAnsi="Times New Roman" w:cs="Times New Roman"/>
                    </w:rPr>
                  </w:pPr>
                  <w:hyperlink r:id="rId48" w:history="1">
                    <w:r w:rsidRPr="00BE75E7">
                      <w:rPr>
                        <w:rFonts w:ascii="Verdana" w:eastAsia="Times New Roman" w:hAnsi="Verdana" w:cs="Times New Roman"/>
                        <w:b/>
                        <w:bCs/>
                        <w:color w:val="355184"/>
                        <w:sz w:val="18"/>
                        <w:szCs w:val="18"/>
                        <w:u w:val="single"/>
                      </w:rPr>
                      <w:t>SB 671</w:t>
                    </w:r>
                  </w:hyperlink>
                  <w:r w:rsidRPr="00BE75E7">
                    <w:rPr>
                      <w:rFonts w:ascii="Times New Roman" w:eastAsia="Times New Roman" w:hAnsi="Times New Roman" w:cs="Times New Roman"/>
                    </w:rPr>
                    <w:t> - </w:t>
                  </w:r>
                  <w:hyperlink r:id="rId49" w:history="1">
                    <w:r w:rsidRPr="00BE75E7">
                      <w:rPr>
                        <w:rFonts w:ascii="Verdana" w:eastAsia="Times New Roman" w:hAnsi="Verdana" w:cs="Times New Roman"/>
                        <w:color w:val="355184"/>
                        <w:sz w:val="18"/>
                        <w:szCs w:val="18"/>
                        <w:u w:val="single"/>
                      </w:rPr>
                      <w:t>Peake</w:t>
                    </w:r>
                  </w:hyperlink>
                  <w:r w:rsidRPr="00BE75E7">
                    <w:rPr>
                      <w:rFonts w:ascii="Times New Roman" w:eastAsia="Times New Roman" w:hAnsi="Times New Roman" w:cs="Times New Roman"/>
                    </w:rPr>
                    <w:t xml:space="preserve"> - Youth Health Protection Act; established, civil penalty. </w:t>
                  </w:r>
                </w:p>
              </w:tc>
              <w:tc>
                <w:tcPr>
                  <w:tcW w:w="0" w:type="auto"/>
                  <w:tcBorders>
                    <w:top w:val="outset" w:sz="6" w:space="0" w:color="auto"/>
                    <w:left w:val="outset" w:sz="6" w:space="0" w:color="auto"/>
                    <w:bottom w:val="outset" w:sz="6" w:space="0" w:color="auto"/>
                    <w:right w:val="outset" w:sz="6" w:space="0" w:color="auto"/>
                  </w:tcBorders>
                  <w:hideMark/>
                </w:tcPr>
                <w:p w14:paraId="4B5221B1" w14:textId="77777777" w:rsidR="00BE75E7" w:rsidRPr="00BE75E7" w:rsidRDefault="00BE75E7" w:rsidP="00BE75E7">
                  <w:pPr>
                    <w:rPr>
                      <w:rFonts w:ascii="Times New Roman" w:eastAsia="Times New Roman" w:hAnsi="Times New Roman" w:cs="Times New Roman"/>
                    </w:rPr>
                  </w:pPr>
                  <w:hyperlink r:id="rId50" w:history="1">
                    <w:r w:rsidRPr="00BE75E7">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28E3629C" w14:textId="7DCD3E2F" w:rsidR="00BE75E7" w:rsidRPr="00BE75E7" w:rsidRDefault="00BE75E7" w:rsidP="00BE75E7">
                  <w:pPr>
                    <w:rPr>
                      <w:rFonts w:ascii="Times New Roman" w:eastAsia="Times New Roman" w:hAnsi="Times New Roman" w:cs="Times New Roman"/>
                    </w:rPr>
                  </w:pPr>
                  <w:r>
                    <w:rPr>
                      <w:rFonts w:ascii="Times New Roman" w:eastAsia="Times New Roman" w:hAnsi="Times New Roman"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364AD64F" w14:textId="77777777" w:rsidR="00BE75E7" w:rsidRPr="00BE75E7" w:rsidRDefault="00BE75E7" w:rsidP="00BE75E7">
                  <w:pPr>
                    <w:rPr>
                      <w:rFonts w:ascii="Times New Roman" w:eastAsia="Times New Roman" w:hAnsi="Times New Roman" w:cs="Times New Roman"/>
                    </w:rPr>
                  </w:pPr>
                  <w:r w:rsidRPr="00BE75E7">
                    <w:rPr>
                      <w:rFonts w:ascii="Times New Roman" w:eastAsia="Times New Roman" w:hAnsi="Times New Roman" w:cs="Times New Roman"/>
                    </w:rPr>
                    <w:t>02/08/24</w:t>
                  </w:r>
                </w:p>
              </w:tc>
            </w:tr>
          </w:tbl>
          <w:p w14:paraId="76CA3F19" w14:textId="6AF815DA" w:rsidR="00BE75E7" w:rsidRPr="00BE75E7" w:rsidRDefault="00BE75E7" w:rsidP="00BE75E7">
            <w:pPr>
              <w:jc w:val="center"/>
              <w:rPr>
                <w:rFonts w:ascii="Arial" w:eastAsia="Times New Roman" w:hAnsi="Arial" w:cs="Arial"/>
                <w:vanish/>
                <w:sz w:val="16"/>
                <w:szCs w:val="16"/>
              </w:rPr>
            </w:pPr>
            <w:r w:rsidRPr="00BE75E7">
              <w:rPr>
                <w:rFonts w:ascii="-webkit-standard" w:eastAsia="Times New Roman" w:hAnsi="-webkit-standard" w:cs="Times New Roman"/>
                <w:sz w:val="20"/>
                <w:szCs w:val="20"/>
              </w:rPr>
              <w:br/>
            </w:r>
            <w:r w:rsidRPr="00BE75E7">
              <w:rPr>
                <w:rFonts w:ascii="Arial" w:eastAsia="Times New Roman" w:hAnsi="Arial" w:cs="Arial"/>
                <w:vanish/>
                <w:sz w:val="16"/>
                <w:szCs w:val="16"/>
              </w:rPr>
              <w:t>Bottom of Form</w:t>
            </w:r>
          </w:p>
        </w:tc>
      </w:tr>
    </w:tbl>
    <w:p w14:paraId="2DF89FD4" w14:textId="77777777" w:rsidR="00BE75E7" w:rsidRPr="00BE75E7" w:rsidRDefault="00BE75E7" w:rsidP="00BE75E7">
      <w:pPr>
        <w:rPr>
          <w:rFonts w:ascii="Times New Roman" w:hAnsi="Times New Roman" w:cs="Times New Roman"/>
        </w:rPr>
      </w:pPr>
    </w:p>
    <w:sectPr w:rsidR="00BE75E7" w:rsidRPr="00BE75E7" w:rsidSect="006D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C3"/>
    <w:rsid w:val="0020353D"/>
    <w:rsid w:val="006D01BB"/>
    <w:rsid w:val="0080018C"/>
    <w:rsid w:val="008343D4"/>
    <w:rsid w:val="00871FD2"/>
    <w:rsid w:val="00AE6183"/>
    <w:rsid w:val="00B361E3"/>
    <w:rsid w:val="00B403ED"/>
    <w:rsid w:val="00BE75E7"/>
    <w:rsid w:val="00D50D5F"/>
    <w:rsid w:val="00E2423F"/>
    <w:rsid w:val="00EC76C3"/>
    <w:rsid w:val="00EE26DF"/>
    <w:rsid w:val="00F7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8FB3"/>
  <w15:chartTrackingRefBased/>
  <w15:docId w15:val="{15DD35AF-EDA2-2346-BD84-96FC1C21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E75E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75E7"/>
    <w:rPr>
      <w:rFonts w:ascii="Arial" w:eastAsia="Times New Roman" w:hAnsi="Arial" w:cs="Arial"/>
      <w:vanish/>
      <w:sz w:val="16"/>
      <w:szCs w:val="16"/>
    </w:rPr>
  </w:style>
  <w:style w:type="character" w:styleId="Hyperlink">
    <w:name w:val="Hyperlink"/>
    <w:basedOn w:val="DefaultParagraphFont"/>
    <w:uiPriority w:val="99"/>
    <w:semiHidden/>
    <w:unhideWhenUsed/>
    <w:rsid w:val="00BE75E7"/>
    <w:rPr>
      <w:color w:val="0000FF"/>
      <w:u w:val="single"/>
    </w:rPr>
  </w:style>
  <w:style w:type="character" w:customStyle="1" w:styleId="apple-converted-space">
    <w:name w:val="apple-converted-space"/>
    <w:basedOn w:val="DefaultParagraphFont"/>
    <w:rsid w:val="00BE75E7"/>
  </w:style>
  <w:style w:type="paragraph" w:styleId="z-BottomofForm">
    <w:name w:val="HTML Bottom of Form"/>
    <w:basedOn w:val="Normal"/>
    <w:next w:val="Normal"/>
    <w:link w:val="z-BottomofFormChar"/>
    <w:hidden/>
    <w:uiPriority w:val="99"/>
    <w:semiHidden/>
    <w:unhideWhenUsed/>
    <w:rsid w:val="00BE75E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75E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6092">
      <w:bodyDiv w:val="1"/>
      <w:marLeft w:val="0"/>
      <w:marRight w:val="0"/>
      <w:marTop w:val="0"/>
      <w:marBottom w:val="0"/>
      <w:divBdr>
        <w:top w:val="none" w:sz="0" w:space="0" w:color="auto"/>
        <w:left w:val="none" w:sz="0" w:space="0" w:color="auto"/>
        <w:bottom w:val="none" w:sz="0" w:space="0" w:color="auto"/>
        <w:right w:val="none" w:sz="0" w:space="0" w:color="auto"/>
      </w:divBdr>
    </w:div>
    <w:div w:id="11093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41+com+H14" TargetMode="External"/><Relationship Id="rId18" Type="http://schemas.openxmlformats.org/officeDocument/2006/relationships/hyperlink" Target="https://lis.virginia.gov/cgi-bin/legp604.exe?241+mbr+H305" TargetMode="External"/><Relationship Id="rId26" Type="http://schemas.openxmlformats.org/officeDocument/2006/relationships/hyperlink" Target="https://lis.virginia.gov/cgi-bin/legp604.exe?241+com+H02" TargetMode="External"/><Relationship Id="rId39" Type="http://schemas.openxmlformats.org/officeDocument/2006/relationships/hyperlink" Target="https://lis.virginia.gov/cgi-bin/legp604.exe?241+com+S05" TargetMode="External"/><Relationship Id="rId21" Type="http://schemas.openxmlformats.org/officeDocument/2006/relationships/hyperlink" Target="https://lis.virginia.gov/cgi-bin/legp604.exe?241+mbr+H305" TargetMode="External"/><Relationship Id="rId34" Type="http://schemas.openxmlformats.org/officeDocument/2006/relationships/hyperlink" Target="https://lis.virginia.gov/cgi-bin/legp604.exe?241+com+S05" TargetMode="External"/><Relationship Id="rId42" Type="http://schemas.openxmlformats.org/officeDocument/2006/relationships/hyperlink" Target="https://lis.virginia.gov/cgi-bin/legp604.exe?241+sum+SB231" TargetMode="External"/><Relationship Id="rId47" Type="http://schemas.openxmlformats.org/officeDocument/2006/relationships/hyperlink" Target="https://lis.virginia.gov/cgi-bin/legp604.exe?241+com+S04" TargetMode="External"/><Relationship Id="rId50" Type="http://schemas.openxmlformats.org/officeDocument/2006/relationships/hyperlink" Target="https://lis.virginia.gov/cgi-bin/legp604.exe?241+com+S04" TargetMode="External"/><Relationship Id="rId7" Type="http://schemas.openxmlformats.org/officeDocument/2006/relationships/hyperlink" Target="https://lis.virginia.gov/cgi-bin/legp604.exe?241+sum+HB120" TargetMode="External"/><Relationship Id="rId2" Type="http://schemas.openxmlformats.org/officeDocument/2006/relationships/settings" Target="settings.xml"/><Relationship Id="rId16" Type="http://schemas.openxmlformats.org/officeDocument/2006/relationships/hyperlink" Target="https://lis.virginia.gov/cgi-bin/legp604.exe?241+com+H02" TargetMode="External"/><Relationship Id="rId29" Type="http://schemas.openxmlformats.org/officeDocument/2006/relationships/hyperlink" Target="https://lis.virginia.gov/cgi-bin/legp604.exe?241+com+H02" TargetMode="External"/><Relationship Id="rId11" Type="http://schemas.openxmlformats.org/officeDocument/2006/relationships/hyperlink" Target="https://lis.virginia.gov/cgi-bin/legp604.exe?241+sum+HB123" TargetMode="External"/><Relationship Id="rId24" Type="http://schemas.openxmlformats.org/officeDocument/2006/relationships/hyperlink" Target="https://lis.virginia.gov/cgi-bin/legp604.exe?241+com+H09" TargetMode="External"/><Relationship Id="rId32" Type="http://schemas.openxmlformats.org/officeDocument/2006/relationships/hyperlink" Target="https://lis.virginia.gov/cgi-bin/legp604.exe?241+com+S04" TargetMode="External"/><Relationship Id="rId37" Type="http://schemas.openxmlformats.org/officeDocument/2006/relationships/hyperlink" Target="https://lis.virginia.gov/cgi-bin/legp604.exe?241+sum+SB105" TargetMode="External"/><Relationship Id="rId40" Type="http://schemas.openxmlformats.org/officeDocument/2006/relationships/hyperlink" Target="https://lis.virginia.gov/cgi-bin/legp604.exe?241+sum+SB220" TargetMode="External"/><Relationship Id="rId45" Type="http://schemas.openxmlformats.org/officeDocument/2006/relationships/hyperlink" Target="https://lis.virginia.gov/cgi-bin/legp604.exe?241+sum+SB518" TargetMode="External"/><Relationship Id="rId5" Type="http://schemas.openxmlformats.org/officeDocument/2006/relationships/hyperlink" Target="https://lis.virginia.gov/cgi-bin/legp604.exe?241+mbr+H124" TargetMode="External"/><Relationship Id="rId15" Type="http://schemas.openxmlformats.org/officeDocument/2006/relationships/hyperlink" Target="https://lis.virginia.gov/cgi-bin/legp604.exe?241+sum+HB241" TargetMode="External"/><Relationship Id="rId23" Type="http://schemas.openxmlformats.org/officeDocument/2006/relationships/hyperlink" Target="https://lis.virginia.gov/cgi-bin/legp604.exe?241+sum+HB1029" TargetMode="External"/><Relationship Id="rId28" Type="http://schemas.openxmlformats.org/officeDocument/2006/relationships/hyperlink" Target="https://lis.virginia.gov/cgi-bin/legp604.exe?241+mbr+H381" TargetMode="External"/><Relationship Id="rId36" Type="http://schemas.openxmlformats.org/officeDocument/2006/relationships/hyperlink" Target="https://lis.virginia.gov/cgi-bin/legp604.exe?241+com+S04" TargetMode="External"/><Relationship Id="rId49" Type="http://schemas.openxmlformats.org/officeDocument/2006/relationships/hyperlink" Target="https://lis.virginia.gov/cgi-bin/legp604.exe?241+mbr+S105" TargetMode="External"/><Relationship Id="rId10" Type="http://schemas.openxmlformats.org/officeDocument/2006/relationships/hyperlink" Target="https://lis.virginia.gov/cgi-bin/legp604.exe?241+com+S12" TargetMode="External"/><Relationship Id="rId19" Type="http://schemas.openxmlformats.org/officeDocument/2006/relationships/hyperlink" Target="https://lis.virginia.gov/cgi-bin/legp604.exe?241+com+H02" TargetMode="External"/><Relationship Id="rId31" Type="http://schemas.openxmlformats.org/officeDocument/2006/relationships/hyperlink" Target="https://lis.virginia.gov/cgi-bin/legp604.exe?241+mbr+S127" TargetMode="External"/><Relationship Id="rId44" Type="http://schemas.openxmlformats.org/officeDocument/2006/relationships/hyperlink" Target="https://lis.virginia.gov/cgi-bin/legp604.exe?241+com+S05" TargetMode="External"/><Relationship Id="rId52" Type="http://schemas.openxmlformats.org/officeDocument/2006/relationships/theme" Target="theme/theme1.xml"/><Relationship Id="rId4" Type="http://schemas.openxmlformats.org/officeDocument/2006/relationships/hyperlink" Target="https://lis.virginia.gov/cgi-bin/legp604.exe?241+sum+HB8" TargetMode="External"/><Relationship Id="rId9" Type="http://schemas.openxmlformats.org/officeDocument/2006/relationships/hyperlink" Target="https://lis.virginia.gov/cgi-bin/legp604.exe?241+com+H24" TargetMode="External"/><Relationship Id="rId14" Type="http://schemas.openxmlformats.org/officeDocument/2006/relationships/hyperlink" Target="https://lis.virginia.gov/cgi-bin/legp604.exe?241+com+S02" TargetMode="External"/><Relationship Id="rId22" Type="http://schemas.openxmlformats.org/officeDocument/2006/relationships/hyperlink" Target="https://lis.virginia.gov/cgi-bin/legp604.exe?241+com+H02" TargetMode="External"/><Relationship Id="rId27" Type="http://schemas.openxmlformats.org/officeDocument/2006/relationships/hyperlink" Target="https://lis.virginia.gov/cgi-bin/legp604.exe?241+sum+HB1347" TargetMode="External"/><Relationship Id="rId30" Type="http://schemas.openxmlformats.org/officeDocument/2006/relationships/hyperlink" Target="https://lis.virginia.gov/cgi-bin/legp604.exe?241+sum+SB21" TargetMode="External"/><Relationship Id="rId35" Type="http://schemas.openxmlformats.org/officeDocument/2006/relationships/hyperlink" Target="https://lis.virginia.gov/cgi-bin/legp604.exe?241+sum+SB60" TargetMode="External"/><Relationship Id="rId43" Type="http://schemas.openxmlformats.org/officeDocument/2006/relationships/hyperlink" Target="https://lis.virginia.gov/cgi-bin/legp604.exe?241+mbr+S108" TargetMode="External"/><Relationship Id="rId48" Type="http://schemas.openxmlformats.org/officeDocument/2006/relationships/hyperlink" Target="https://lis.virginia.gov/cgi-bin/legp604.exe?241+sum+SB671" TargetMode="External"/><Relationship Id="rId8" Type="http://schemas.openxmlformats.org/officeDocument/2006/relationships/hyperlink" Target="https://lis.virginia.gov/cgi-bin/legp604.exe?241+mbr+H269"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is.virginia.gov/cgi-bin/legp604.exe?241+mbr+H269" TargetMode="External"/><Relationship Id="rId17" Type="http://schemas.openxmlformats.org/officeDocument/2006/relationships/hyperlink" Target="https://lis.virginia.gov/cgi-bin/legp604.exe?241+sum+HB970" TargetMode="External"/><Relationship Id="rId25" Type="http://schemas.openxmlformats.org/officeDocument/2006/relationships/hyperlink" Target="https://lis.virginia.gov/cgi-bin/legp604.exe?241+sum+HB1089" TargetMode="External"/><Relationship Id="rId33" Type="http://schemas.openxmlformats.org/officeDocument/2006/relationships/hyperlink" Target="https://lis.virginia.gov/cgi-bin/legp604.exe?241+sum+SB43" TargetMode="External"/><Relationship Id="rId38" Type="http://schemas.openxmlformats.org/officeDocument/2006/relationships/hyperlink" Target="https://lis.virginia.gov/cgi-bin/legp604.exe?241+mbr+S19" TargetMode="External"/><Relationship Id="rId46" Type="http://schemas.openxmlformats.org/officeDocument/2006/relationships/hyperlink" Target="https://lis.virginia.gov/cgi-bin/legp604.exe?241+mbr+S130" TargetMode="External"/><Relationship Id="rId20" Type="http://schemas.openxmlformats.org/officeDocument/2006/relationships/hyperlink" Target="https://lis.virginia.gov/cgi-bin/legp604.exe?241+sum+HB982" TargetMode="External"/><Relationship Id="rId41" Type="http://schemas.openxmlformats.org/officeDocument/2006/relationships/hyperlink" Target="https://lis.virginia.gov/cgi-bin/legp604.exe?241+com+S05" TargetMode="External"/><Relationship Id="rId1" Type="http://schemas.openxmlformats.org/officeDocument/2006/relationships/styles" Target="styles.xml"/><Relationship Id="rId6" Type="http://schemas.openxmlformats.org/officeDocument/2006/relationships/hyperlink" Target="https://lis.virginia.gov/cgi-bin/legp604.exe?241+com+H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Chris Bailey</cp:lastModifiedBy>
  <cp:revision>9</cp:revision>
  <dcterms:created xsi:type="dcterms:W3CDTF">2024-02-09T22:04:00Z</dcterms:created>
  <dcterms:modified xsi:type="dcterms:W3CDTF">2024-02-09T22:57:00Z</dcterms:modified>
</cp:coreProperties>
</file>